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4ED" w:rsidRPr="00C60DD8" w:rsidRDefault="008B6CFD">
      <w:pPr>
        <w:jc w:val="center"/>
        <w:rPr>
          <w:rFonts w:ascii="宋体" w:eastAsia="宋体" w:hAnsi="宋体"/>
          <w:sz w:val="44"/>
          <w:szCs w:val="44"/>
        </w:rPr>
      </w:pPr>
      <w:proofErr w:type="gramStart"/>
      <w:r>
        <w:rPr>
          <w:rFonts w:ascii="宋体" w:eastAsia="宋体" w:hAnsi="宋体" w:hint="eastAsia"/>
          <w:sz w:val="44"/>
          <w:szCs w:val="44"/>
        </w:rPr>
        <w:t>岩帅镇</w:t>
      </w:r>
      <w:r w:rsidR="00B53BCF">
        <w:rPr>
          <w:rFonts w:ascii="宋体" w:eastAsia="宋体" w:hAnsi="宋体" w:hint="eastAsia"/>
          <w:sz w:val="44"/>
          <w:szCs w:val="44"/>
        </w:rPr>
        <w:t>建设</w:t>
      </w:r>
      <w:r>
        <w:rPr>
          <w:rFonts w:ascii="宋体" w:eastAsia="宋体" w:hAnsi="宋体" w:hint="eastAsia"/>
          <w:sz w:val="44"/>
          <w:szCs w:val="44"/>
        </w:rPr>
        <w:t>村</w:t>
      </w:r>
      <w:r w:rsidR="00B53BCF">
        <w:rPr>
          <w:rFonts w:ascii="宋体" w:eastAsia="宋体" w:hAnsi="宋体" w:hint="eastAsia"/>
          <w:sz w:val="44"/>
          <w:szCs w:val="44"/>
        </w:rPr>
        <w:t>央来</w:t>
      </w:r>
      <w:proofErr w:type="gramEnd"/>
      <w:r w:rsidR="006F31A0" w:rsidRPr="00C60DD8">
        <w:rPr>
          <w:rFonts w:ascii="宋体" w:eastAsia="宋体" w:hAnsi="宋体" w:hint="eastAsia"/>
          <w:sz w:val="44"/>
          <w:szCs w:val="44"/>
        </w:rPr>
        <w:t>（</w:t>
      </w:r>
      <w:r w:rsidR="00770F3E">
        <w:rPr>
          <w:rFonts w:ascii="宋体" w:eastAsia="宋体" w:hAnsi="宋体" w:hint="eastAsia"/>
          <w:sz w:val="44"/>
          <w:szCs w:val="44"/>
        </w:rPr>
        <w:t>自然山水型</w:t>
      </w:r>
      <w:r w:rsidR="006F31A0" w:rsidRPr="00C60DD8">
        <w:rPr>
          <w:rFonts w:ascii="宋体" w:eastAsia="宋体" w:hAnsi="宋体" w:hint="eastAsia"/>
          <w:sz w:val="44"/>
          <w:szCs w:val="44"/>
        </w:rPr>
        <w:t>）自然村</w:t>
      </w:r>
      <w:r w:rsidR="006F31A0" w:rsidRPr="00C60DD8">
        <w:rPr>
          <w:rFonts w:ascii="宋体" w:eastAsia="宋体" w:hAnsi="宋体" w:hint="eastAsia"/>
          <w:sz w:val="44"/>
          <w:szCs w:val="44"/>
        </w:rPr>
        <w:cr/>
        <w:t>村庄规划说明书</w:t>
      </w:r>
    </w:p>
    <w:p w:rsidR="00C60DD8" w:rsidRPr="00C14930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C14930">
        <w:rPr>
          <w:rFonts w:ascii="宋体" w:eastAsia="宋体" w:hAnsi="宋体" w:cs="FZFSK--GBK1-0" w:hint="eastAsia"/>
          <w:b/>
          <w:kern w:val="0"/>
          <w:sz w:val="32"/>
          <w:szCs w:val="32"/>
        </w:rPr>
        <w:t>总则</w:t>
      </w:r>
    </w:p>
    <w:p w:rsidR="00C60DD8" w:rsidRPr="00C60DD8" w:rsidRDefault="00C60DD8" w:rsidP="00C60DD8">
      <w:pPr>
        <w:pStyle w:val="a3"/>
        <w:numPr>
          <w:ilvl w:val="0"/>
          <w:numId w:val="7"/>
        </w:numPr>
        <w:ind w:firstLineChars="0"/>
        <w:outlineLvl w:val="1"/>
        <w:rPr>
          <w:rFonts w:ascii="宋体" w:eastAsia="宋体" w:hAnsi="宋体"/>
          <w:sz w:val="32"/>
          <w:szCs w:val="32"/>
        </w:rPr>
      </w:pPr>
      <w:r w:rsidRPr="00C60DD8">
        <w:rPr>
          <w:rFonts w:ascii="宋体" w:eastAsia="宋体" w:hAnsi="宋体" w:hint="eastAsia"/>
          <w:sz w:val="32"/>
          <w:szCs w:val="32"/>
        </w:rPr>
        <w:t>政策背景</w:t>
      </w:r>
    </w:p>
    <w:p w:rsidR="00C60DD8" w:rsidRDefault="00C60DD8" w:rsidP="00C60DD8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 w:rsidRPr="00C60DD8">
        <w:rPr>
          <w:rFonts w:ascii="宋体" w:eastAsia="宋体" w:hAnsi="宋体" w:hint="eastAsia"/>
          <w:sz w:val="32"/>
          <w:szCs w:val="32"/>
        </w:rPr>
        <w:t>根据《中共临沧市委  临沧市人民政府印发&lt;关于贯彻乡村振兴战略的实施方案&gt;的通知》精神和《临沧市人民政府办公室印发&lt;关于加快推进村庄规划提升工作方案&gt;》《关于实施临沧市“万名干部规划家乡行动”的通知》要求，按照干部回乡牵头、自然村乡村振兴理事会组织、群众为主体和自上而下、自下而上、上下结合、以下为主的原则，编制</w:t>
      </w:r>
      <w:proofErr w:type="gramStart"/>
      <w:r w:rsidR="008B6CFD">
        <w:rPr>
          <w:rFonts w:ascii="宋体" w:eastAsia="宋体" w:hAnsi="宋体" w:hint="eastAsia"/>
          <w:sz w:val="32"/>
          <w:szCs w:val="32"/>
        </w:rPr>
        <w:t>岩帅镇</w:t>
      </w:r>
      <w:r w:rsidR="00B53BCF">
        <w:rPr>
          <w:rFonts w:ascii="宋体" w:eastAsia="宋体" w:hAnsi="宋体" w:hint="eastAsia"/>
          <w:sz w:val="32"/>
          <w:szCs w:val="32"/>
        </w:rPr>
        <w:t>建设</w:t>
      </w:r>
      <w:r w:rsidR="008B6CFD">
        <w:rPr>
          <w:rFonts w:ascii="宋体" w:eastAsia="宋体" w:hAnsi="宋体" w:hint="eastAsia"/>
          <w:sz w:val="32"/>
          <w:szCs w:val="32"/>
        </w:rPr>
        <w:t>村</w:t>
      </w:r>
      <w:r w:rsidR="00B53BCF">
        <w:rPr>
          <w:rFonts w:ascii="宋体" w:eastAsia="宋体" w:hAnsi="宋体" w:hint="eastAsia"/>
          <w:sz w:val="32"/>
          <w:szCs w:val="32"/>
        </w:rPr>
        <w:t>央来</w:t>
      </w:r>
      <w:proofErr w:type="gramEnd"/>
      <w:r w:rsidRPr="00C60DD8">
        <w:rPr>
          <w:rFonts w:ascii="宋体" w:eastAsia="宋体" w:hAnsi="宋体" w:hint="eastAsia"/>
          <w:sz w:val="32"/>
          <w:szCs w:val="32"/>
        </w:rPr>
        <w:t>自然村村庄规划。</w:t>
      </w:r>
    </w:p>
    <w:p w:rsidR="00C60DD8" w:rsidRDefault="00C60DD8" w:rsidP="00C60DD8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 w:rsidRPr="00C60DD8">
        <w:rPr>
          <w:rFonts w:ascii="宋体" w:eastAsia="宋体" w:hAnsi="宋体" w:hint="eastAsia"/>
          <w:sz w:val="32"/>
          <w:szCs w:val="32"/>
        </w:rPr>
        <w:t>该自然村规划经2019年</w:t>
      </w:r>
      <w:r w:rsidR="00AC6CEE">
        <w:rPr>
          <w:rFonts w:ascii="宋体" w:eastAsia="宋体" w:hAnsi="宋体" w:hint="eastAsia"/>
          <w:sz w:val="32"/>
          <w:szCs w:val="32"/>
          <w:u w:val="single"/>
        </w:rPr>
        <w:t>4</w:t>
      </w:r>
      <w:r w:rsidRPr="00C60DD8">
        <w:rPr>
          <w:rFonts w:ascii="宋体" w:eastAsia="宋体" w:hAnsi="宋体" w:hint="eastAsia"/>
          <w:sz w:val="32"/>
          <w:szCs w:val="32"/>
        </w:rPr>
        <w:t>月</w:t>
      </w:r>
      <w:r w:rsidR="00AC6CEE">
        <w:rPr>
          <w:rFonts w:ascii="宋体" w:eastAsia="宋体" w:hAnsi="宋体" w:hint="eastAsia"/>
          <w:sz w:val="32"/>
          <w:szCs w:val="32"/>
          <w:u w:val="single"/>
        </w:rPr>
        <w:t>26</w:t>
      </w:r>
      <w:r w:rsidRPr="00C60DD8">
        <w:rPr>
          <w:rFonts w:ascii="宋体" w:eastAsia="宋体" w:hAnsi="宋体" w:hint="eastAsia"/>
          <w:sz w:val="32"/>
          <w:szCs w:val="32"/>
        </w:rPr>
        <w:t>日自然村村民代表会议审议表决通过。</w:t>
      </w:r>
    </w:p>
    <w:p w:rsidR="00C60DD8" w:rsidRDefault="00C60DD8" w:rsidP="00C60DD8">
      <w:pPr>
        <w:pStyle w:val="a3"/>
        <w:numPr>
          <w:ilvl w:val="0"/>
          <w:numId w:val="7"/>
        </w:numPr>
        <w:ind w:firstLineChars="0"/>
        <w:outlineLvl w:val="1"/>
        <w:rPr>
          <w:rFonts w:ascii="宋体" w:eastAsia="宋体" w:hAnsi="宋体"/>
          <w:sz w:val="32"/>
          <w:szCs w:val="32"/>
        </w:rPr>
      </w:pPr>
      <w:r w:rsidRPr="00C60DD8">
        <w:rPr>
          <w:rFonts w:ascii="宋体" w:eastAsia="宋体" w:hAnsi="宋体" w:hint="eastAsia"/>
          <w:sz w:val="32"/>
          <w:szCs w:val="32"/>
        </w:rPr>
        <w:t>规划期限</w:t>
      </w:r>
      <w:bookmarkStart w:id="0" w:name="_GoBack"/>
      <w:bookmarkEnd w:id="0"/>
    </w:p>
    <w:p w:rsidR="00C60DD8" w:rsidRPr="00C60DD8" w:rsidRDefault="00C60DD8" w:rsidP="00C60DD8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 w:rsidRPr="00C60DD8">
        <w:rPr>
          <w:rFonts w:ascii="宋体" w:eastAsia="宋体" w:hAnsi="宋体" w:hint="eastAsia"/>
          <w:sz w:val="32"/>
          <w:szCs w:val="32"/>
        </w:rPr>
        <w:t>近期：2019—2022年，远期：2022—2035年。</w:t>
      </w:r>
    </w:p>
    <w:p w:rsidR="00C60DD8" w:rsidRPr="00C14930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C14930">
        <w:rPr>
          <w:rFonts w:ascii="宋体" w:eastAsia="宋体" w:hAnsi="宋体" w:cs="FZFSK--GBK1-0" w:hint="eastAsia"/>
          <w:b/>
          <w:kern w:val="0"/>
          <w:sz w:val="32"/>
          <w:szCs w:val="32"/>
        </w:rPr>
        <w:t>村庄基本情况</w:t>
      </w:r>
    </w:p>
    <w:p w:rsidR="00B53BCF" w:rsidRDefault="00B53BCF" w:rsidP="00B53BCF">
      <w:pPr>
        <w:autoSpaceDE w:val="0"/>
        <w:autoSpaceDN w:val="0"/>
        <w:adjustRightInd w:val="0"/>
        <w:ind w:firstLineChars="200" w:firstLine="643"/>
        <w:jc w:val="left"/>
        <w:rPr>
          <w:b/>
          <w:sz w:val="32"/>
          <w:szCs w:val="32"/>
        </w:rPr>
      </w:pPr>
      <w:r w:rsidRPr="00B53BCF">
        <w:rPr>
          <w:rFonts w:hint="eastAsia"/>
          <w:b/>
          <w:sz w:val="32"/>
          <w:szCs w:val="32"/>
        </w:rPr>
        <w:t>（一）自然概况</w:t>
      </w:r>
    </w:p>
    <w:p w:rsidR="00B53BCF" w:rsidRPr="00B53BCF" w:rsidRDefault="00B53BCF" w:rsidP="00B53BCF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 w:rsidRPr="00B53BCF">
        <w:rPr>
          <w:rFonts w:ascii="宋体" w:eastAsia="宋体" w:hAnsi="宋体" w:hint="eastAsia"/>
          <w:sz w:val="32"/>
          <w:szCs w:val="32"/>
        </w:rPr>
        <w:t>建设</w:t>
      </w:r>
      <w:proofErr w:type="gramStart"/>
      <w:r w:rsidRPr="00B53BCF">
        <w:rPr>
          <w:rFonts w:ascii="宋体" w:eastAsia="宋体" w:hAnsi="宋体" w:hint="eastAsia"/>
          <w:sz w:val="32"/>
          <w:szCs w:val="32"/>
        </w:rPr>
        <w:t>村央来</w:t>
      </w:r>
      <w:proofErr w:type="gramEnd"/>
      <w:r w:rsidRPr="00B53BCF">
        <w:rPr>
          <w:rFonts w:ascii="宋体" w:eastAsia="宋体" w:hAnsi="宋体" w:hint="eastAsia"/>
          <w:sz w:val="32"/>
          <w:szCs w:val="32"/>
        </w:rPr>
        <w:t>自然村即建设村五组，距离村委会驻地5公里。共有国土面积3.8平方公里，其中：林地面积2482亩，耕地面积990亩(旱地780亩，占78.8％，水田210亩，占21.2％)，人均占有耕地3.1亩。</w:t>
      </w:r>
    </w:p>
    <w:p w:rsidR="00B53BCF" w:rsidRDefault="00B53BCF" w:rsidP="00B53BCF">
      <w:pPr>
        <w:autoSpaceDE w:val="0"/>
        <w:autoSpaceDN w:val="0"/>
        <w:adjustRightInd w:val="0"/>
        <w:ind w:firstLineChars="200" w:firstLine="643"/>
        <w:jc w:val="left"/>
        <w:rPr>
          <w:b/>
          <w:sz w:val="32"/>
          <w:szCs w:val="32"/>
        </w:rPr>
      </w:pPr>
      <w:r w:rsidRPr="00B53BCF">
        <w:rPr>
          <w:rFonts w:hint="eastAsia"/>
          <w:b/>
          <w:sz w:val="32"/>
          <w:szCs w:val="32"/>
        </w:rPr>
        <w:t>（二）经济社会</w:t>
      </w:r>
    </w:p>
    <w:p w:rsidR="00B53BCF" w:rsidRPr="00B53BCF" w:rsidRDefault="00B53BCF" w:rsidP="00B53BCF">
      <w:pPr>
        <w:autoSpaceDE w:val="0"/>
        <w:autoSpaceDN w:val="0"/>
        <w:adjustRightInd w:val="0"/>
        <w:ind w:firstLineChars="200" w:firstLine="643"/>
        <w:jc w:val="left"/>
        <w:rPr>
          <w:rFonts w:ascii="宋体" w:eastAsia="宋体" w:hAnsi="宋体"/>
          <w:sz w:val="32"/>
          <w:szCs w:val="32"/>
        </w:rPr>
      </w:pPr>
      <w:r w:rsidRPr="00B53BCF">
        <w:rPr>
          <w:rFonts w:eastAsia="宋体" w:hint="eastAsia"/>
          <w:b/>
          <w:sz w:val="32"/>
          <w:szCs w:val="32"/>
        </w:rPr>
        <w:lastRenderedPageBreak/>
        <w:t>本自然村</w:t>
      </w:r>
      <w:r w:rsidRPr="00B53BCF">
        <w:rPr>
          <w:rFonts w:ascii="宋体" w:eastAsia="宋体" w:hAnsi="宋体" w:hint="eastAsia"/>
          <w:sz w:val="32"/>
          <w:szCs w:val="32"/>
        </w:rPr>
        <w:t>共56户323人。其中佤族323人（占总人口的100％）。全村劳动力155人，外出务工34人。2018年末，本自然村经济总收入275万元，农民人均纯收入11854元，粮食总产量达13.5万公斤，人均口粮581公斤。主要适宜种植水稻、包谷、茶叶、核桃、烤烟、竹子、澳洲坚果。2018年末，核桃面积 700亩，竹木面积350亩，烤烟面积120亩，茶叶面积450亩。大牲畜存栏680头，生猪出栏300头。</w:t>
      </w:r>
    </w:p>
    <w:p w:rsidR="00B53BCF" w:rsidRPr="00B53BCF" w:rsidRDefault="00B53BCF" w:rsidP="00B53BCF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（三）</w:t>
      </w:r>
      <w:r w:rsidRPr="00B53BCF">
        <w:rPr>
          <w:rFonts w:ascii="宋体" w:eastAsia="宋体" w:hAnsi="宋体" w:hint="eastAsia"/>
          <w:sz w:val="32"/>
          <w:szCs w:val="32"/>
        </w:rPr>
        <w:t>贫困状况</w:t>
      </w:r>
    </w:p>
    <w:p w:rsidR="00C60DD8" w:rsidRPr="00B53BCF" w:rsidRDefault="00B53BCF" w:rsidP="00B53BCF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 w:rsidRPr="00B53BCF">
        <w:rPr>
          <w:rFonts w:ascii="宋体" w:eastAsia="宋体" w:hAnsi="宋体" w:hint="eastAsia"/>
          <w:sz w:val="32"/>
          <w:szCs w:val="32"/>
        </w:rPr>
        <w:t>2014年至2018年建建档立卡贫困户共22户86人，占全村总人口的55.5％，2018年末，本自然村已全面完成农村危旧房改造。</w:t>
      </w:r>
    </w:p>
    <w:p w:rsidR="00B47788" w:rsidRPr="00C14930" w:rsidRDefault="00B47788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C14930">
        <w:rPr>
          <w:rFonts w:ascii="宋体" w:eastAsia="宋体" w:hAnsi="宋体" w:cs="FZFSK--GBK1-0" w:hint="eastAsia"/>
          <w:b/>
          <w:kern w:val="0"/>
          <w:sz w:val="32"/>
          <w:szCs w:val="32"/>
        </w:rPr>
        <w:t>村庄</w:t>
      </w:r>
      <w:r w:rsidR="00C60DD8" w:rsidRPr="00C14930">
        <w:rPr>
          <w:rFonts w:ascii="宋体" w:eastAsia="宋体" w:hAnsi="宋体" w:cs="FZFSK--GBK1-0" w:hint="eastAsia"/>
          <w:b/>
          <w:kern w:val="0"/>
          <w:sz w:val="32"/>
          <w:szCs w:val="32"/>
        </w:rPr>
        <w:t>特色</w:t>
      </w:r>
    </w:p>
    <w:p w:rsidR="00EC0A3E" w:rsidRPr="00B47788" w:rsidRDefault="008B6CFD" w:rsidP="0062581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森林覆盖率高，气候适宜，昼夜温差小，水资源充沛。人均耕地、林地面积多，发展生态产业基础好，有较大的产业发展空间。村庄内部、周围以及农户周围有足够空余空间，民风淳朴，群众内生动力足，布局相应公共服务设施难度不大。</w:t>
      </w:r>
    </w:p>
    <w:p w:rsidR="00C60DD8" w:rsidRPr="00C14930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C14930">
        <w:rPr>
          <w:rFonts w:ascii="宋体" w:eastAsia="宋体" w:hAnsi="宋体" w:cs="FZFSK--GBK1-0" w:hint="eastAsia"/>
          <w:b/>
          <w:kern w:val="0"/>
          <w:sz w:val="32"/>
          <w:szCs w:val="32"/>
        </w:rPr>
        <w:t>定位定性</w:t>
      </w:r>
    </w:p>
    <w:p w:rsidR="00F05EF3" w:rsidRDefault="00F05EF3" w:rsidP="00F05EF3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C60DD8">
        <w:rPr>
          <w:rFonts w:ascii="宋体" w:eastAsia="宋体" w:hAnsi="宋体" w:hint="eastAsia"/>
          <w:sz w:val="32"/>
          <w:szCs w:val="32"/>
        </w:rPr>
        <w:t>规划以实现</w:t>
      </w:r>
      <w:r>
        <w:rPr>
          <w:rFonts w:ascii="宋体" w:eastAsia="宋体" w:hAnsi="宋体" w:hint="eastAsia"/>
          <w:sz w:val="32"/>
          <w:szCs w:val="32"/>
        </w:rPr>
        <w:t>乡村振兴为目标，依托</w:t>
      </w:r>
      <w:r w:rsidRPr="001477F6">
        <w:rPr>
          <w:rFonts w:ascii="宋体" w:eastAsia="宋体" w:hAnsi="宋体" w:hint="eastAsia"/>
          <w:sz w:val="32"/>
          <w:szCs w:val="32"/>
        </w:rPr>
        <w:t>种植、养殖基础打造集体经济产业，形成产业稳健与村庄建设相互融合发展村寨</w:t>
      </w:r>
      <w:r>
        <w:rPr>
          <w:rFonts w:ascii="宋体" w:eastAsia="宋体" w:hAnsi="宋体" w:hint="eastAsia"/>
          <w:sz w:val="32"/>
          <w:szCs w:val="32"/>
        </w:rPr>
        <w:t>，</w:t>
      </w:r>
      <w:r w:rsidRPr="001477F6">
        <w:rPr>
          <w:rFonts w:ascii="宋体" w:eastAsia="宋体" w:hAnsi="宋体" w:hint="eastAsia"/>
          <w:sz w:val="32"/>
          <w:szCs w:val="32"/>
        </w:rPr>
        <w:t>让村民充分参与到村寨的新一轮建设中</w:t>
      </w:r>
      <w:r>
        <w:rPr>
          <w:rFonts w:ascii="宋体" w:eastAsia="宋体" w:hAnsi="宋体" w:hint="eastAsia"/>
          <w:sz w:val="32"/>
          <w:szCs w:val="32"/>
        </w:rPr>
        <w:t>。</w:t>
      </w:r>
    </w:p>
    <w:p w:rsidR="00F05EF3" w:rsidRDefault="00F05EF3" w:rsidP="00F05EF3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开展回乡规划</w:t>
      </w:r>
      <w:r w:rsidRPr="001477F6">
        <w:rPr>
          <w:rFonts w:ascii="宋体" w:eastAsia="宋体" w:hAnsi="宋体" w:hint="eastAsia"/>
          <w:sz w:val="32"/>
          <w:szCs w:val="32"/>
        </w:rPr>
        <w:t>建设新农村，</w:t>
      </w:r>
      <w:r>
        <w:rPr>
          <w:rFonts w:ascii="宋体" w:eastAsia="宋体" w:hAnsi="宋体" w:hint="eastAsia"/>
          <w:sz w:val="32"/>
          <w:szCs w:val="32"/>
        </w:rPr>
        <w:t>让</w:t>
      </w:r>
      <w:r w:rsidRPr="001477F6">
        <w:rPr>
          <w:rFonts w:ascii="宋体" w:eastAsia="宋体" w:hAnsi="宋体"/>
          <w:sz w:val="32"/>
          <w:szCs w:val="32"/>
        </w:rPr>
        <w:t>农民增收、农业发展、农</w:t>
      </w:r>
      <w:r w:rsidRPr="001477F6">
        <w:rPr>
          <w:rFonts w:ascii="宋体" w:eastAsia="宋体" w:hAnsi="宋体"/>
          <w:sz w:val="32"/>
          <w:szCs w:val="32"/>
        </w:rPr>
        <w:lastRenderedPageBreak/>
        <w:t>村稳定</w:t>
      </w:r>
      <w:r>
        <w:rPr>
          <w:rFonts w:ascii="宋体" w:eastAsia="宋体" w:hAnsi="宋体" w:hint="eastAsia"/>
          <w:sz w:val="32"/>
          <w:szCs w:val="32"/>
        </w:rPr>
        <w:t>。</w:t>
      </w:r>
      <w:r w:rsidRPr="001477F6">
        <w:rPr>
          <w:rFonts w:ascii="宋体" w:eastAsia="宋体" w:hAnsi="宋体" w:hint="eastAsia"/>
          <w:sz w:val="32"/>
          <w:szCs w:val="32"/>
        </w:rPr>
        <w:t>实现</w:t>
      </w:r>
      <w:r w:rsidRPr="001477F6">
        <w:rPr>
          <w:rFonts w:ascii="宋体" w:eastAsia="宋体" w:hAnsi="宋体"/>
          <w:sz w:val="32"/>
          <w:szCs w:val="32"/>
        </w:rPr>
        <w:t>农业产业化经营、农业新型化、功能多元化及人本化；</w:t>
      </w:r>
      <w:r w:rsidRPr="001477F6">
        <w:rPr>
          <w:rFonts w:ascii="宋体" w:eastAsia="宋体" w:hAnsi="宋体" w:hint="eastAsia"/>
          <w:sz w:val="32"/>
          <w:szCs w:val="32"/>
        </w:rPr>
        <w:t>发展</w:t>
      </w:r>
      <w:r w:rsidRPr="001477F6">
        <w:rPr>
          <w:rFonts w:ascii="宋体" w:eastAsia="宋体" w:hAnsi="宋体"/>
          <w:sz w:val="32"/>
          <w:szCs w:val="32"/>
        </w:rPr>
        <w:t>农村城镇化及社区化、均等化、农场化；</w:t>
      </w:r>
      <w:r w:rsidRPr="001477F6">
        <w:rPr>
          <w:rFonts w:ascii="宋体" w:eastAsia="宋体" w:hAnsi="宋体" w:hint="eastAsia"/>
          <w:sz w:val="32"/>
          <w:szCs w:val="32"/>
        </w:rPr>
        <w:t>创新</w:t>
      </w:r>
      <w:r w:rsidRPr="001477F6">
        <w:rPr>
          <w:rFonts w:ascii="宋体" w:eastAsia="宋体" w:hAnsi="宋体"/>
          <w:sz w:val="32"/>
          <w:szCs w:val="32"/>
        </w:rPr>
        <w:t>农民新型非农化、职业化。</w:t>
      </w:r>
    </w:p>
    <w:p w:rsidR="00B47788" w:rsidRPr="001477F6" w:rsidRDefault="00F05EF3" w:rsidP="00F05EF3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村庄环境优美、生态和谐依据自身条件</w:t>
      </w:r>
      <w:r w:rsidRPr="001477F6">
        <w:rPr>
          <w:rFonts w:ascii="宋体" w:eastAsia="宋体" w:hAnsi="宋体" w:hint="eastAsia"/>
          <w:sz w:val="32"/>
          <w:szCs w:val="32"/>
        </w:rPr>
        <w:t>将</w:t>
      </w:r>
      <w:r>
        <w:rPr>
          <w:rFonts w:ascii="宋体" w:eastAsia="宋体" w:hAnsi="宋体" w:hint="eastAsia"/>
          <w:sz w:val="32"/>
          <w:szCs w:val="32"/>
        </w:rPr>
        <w:t>本次</w:t>
      </w:r>
      <w:r w:rsidRPr="001477F6">
        <w:rPr>
          <w:rFonts w:ascii="宋体" w:eastAsia="宋体" w:hAnsi="宋体" w:hint="eastAsia"/>
          <w:sz w:val="32"/>
          <w:szCs w:val="32"/>
        </w:rPr>
        <w:t>规划定位为</w:t>
      </w:r>
      <w:r w:rsidR="00B47788" w:rsidRPr="00C60DD8">
        <w:rPr>
          <w:rFonts w:ascii="宋体" w:eastAsia="宋体" w:hAnsi="宋体" w:hint="eastAsia"/>
          <w:sz w:val="32"/>
          <w:szCs w:val="32"/>
        </w:rPr>
        <w:t>：</w:t>
      </w:r>
      <w:r w:rsidR="00770F3E">
        <w:rPr>
          <w:rFonts w:ascii="宋体" w:eastAsia="宋体" w:hAnsi="宋体" w:hint="eastAsia"/>
          <w:sz w:val="32"/>
          <w:szCs w:val="32"/>
        </w:rPr>
        <w:t>自然山水型</w:t>
      </w:r>
      <w:r w:rsidR="00B47788" w:rsidRPr="00C60DD8">
        <w:rPr>
          <w:rFonts w:ascii="宋体" w:eastAsia="宋体" w:hAnsi="宋体" w:hint="eastAsia"/>
          <w:sz w:val="32"/>
          <w:szCs w:val="32"/>
        </w:rPr>
        <w:t>。</w:t>
      </w:r>
    </w:p>
    <w:p w:rsidR="00C60DD8" w:rsidRPr="00C14930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C14930">
        <w:rPr>
          <w:rFonts w:ascii="宋体" w:eastAsia="宋体" w:hAnsi="宋体" w:cs="FZFSK--GBK1-0" w:hint="eastAsia"/>
          <w:b/>
          <w:kern w:val="0"/>
          <w:sz w:val="32"/>
          <w:szCs w:val="32"/>
        </w:rPr>
        <w:t>保护规划</w:t>
      </w:r>
    </w:p>
    <w:p w:rsidR="00877E5B" w:rsidRPr="00877E5B" w:rsidRDefault="001477F6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877E5B">
        <w:rPr>
          <w:rFonts w:ascii="宋体" w:eastAsia="宋体" w:hAnsi="宋体" w:hint="eastAsia"/>
          <w:sz w:val="32"/>
          <w:szCs w:val="32"/>
        </w:rPr>
        <w:t>村庄发展</w:t>
      </w:r>
      <w:r w:rsidR="00A63C75" w:rsidRPr="00877E5B">
        <w:rPr>
          <w:rFonts w:ascii="宋体" w:eastAsia="宋体" w:hAnsi="宋体" w:hint="eastAsia"/>
          <w:sz w:val="32"/>
          <w:szCs w:val="32"/>
        </w:rPr>
        <w:t>依托生态文明建设，保护</w:t>
      </w:r>
      <w:r w:rsidR="00B14F84" w:rsidRPr="00877E5B">
        <w:rPr>
          <w:rFonts w:ascii="宋体" w:eastAsia="宋体" w:hAnsi="宋体" w:hint="eastAsia"/>
          <w:sz w:val="32"/>
          <w:szCs w:val="32"/>
        </w:rPr>
        <w:t>佤族文化</w:t>
      </w:r>
      <w:r w:rsidR="00A63C75" w:rsidRPr="00877E5B">
        <w:rPr>
          <w:rFonts w:ascii="宋体" w:eastAsia="宋体" w:hAnsi="宋体" w:hint="eastAsia"/>
          <w:sz w:val="32"/>
          <w:szCs w:val="32"/>
        </w:rPr>
        <w:t>，保护生态环境、保护绿水青山。</w:t>
      </w:r>
    </w:p>
    <w:p w:rsidR="00877E5B" w:rsidRPr="00877E5B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877E5B">
        <w:rPr>
          <w:rFonts w:ascii="宋体" w:eastAsia="宋体" w:hAnsi="宋体" w:hint="eastAsia"/>
          <w:sz w:val="32"/>
          <w:szCs w:val="32"/>
        </w:rPr>
        <w:t>保护生态环境，严格遵守法律法规，保护生态红线，保护基本农田。</w:t>
      </w:r>
    </w:p>
    <w:p w:rsidR="00877E5B" w:rsidRPr="00877E5B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877E5B">
        <w:rPr>
          <w:rFonts w:ascii="宋体" w:eastAsia="宋体" w:hAnsi="宋体" w:hint="eastAsia"/>
          <w:sz w:val="32"/>
          <w:szCs w:val="32"/>
        </w:rPr>
        <w:t>保护民族风俗，对村庄山神、水源林、墓地等划定保护区域。</w:t>
      </w:r>
    </w:p>
    <w:p w:rsidR="00B47788" w:rsidRPr="00877E5B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877E5B">
        <w:rPr>
          <w:rFonts w:ascii="宋体" w:eastAsia="宋体" w:hAnsi="宋体" w:hint="eastAsia"/>
          <w:sz w:val="32"/>
          <w:szCs w:val="32"/>
        </w:rPr>
        <w:t>保护历史传承，</w:t>
      </w:r>
      <w:r w:rsidR="00B14F84" w:rsidRPr="00877E5B">
        <w:rPr>
          <w:rFonts w:ascii="宋体" w:eastAsia="宋体" w:hAnsi="宋体" w:hint="eastAsia"/>
          <w:sz w:val="32"/>
          <w:szCs w:val="32"/>
        </w:rPr>
        <w:t>对古树、古庙、古井、古民居、古道、古遗迹等历史物质文化遗产，民族风俗、民族歌舞、民族文化、历史传说、手艺传承、民族乐器等非物质文化遗产</w:t>
      </w:r>
      <w:r w:rsidRPr="00877E5B">
        <w:rPr>
          <w:rFonts w:ascii="宋体" w:eastAsia="宋体" w:hAnsi="宋体" w:hint="eastAsia"/>
          <w:sz w:val="32"/>
          <w:szCs w:val="32"/>
        </w:rPr>
        <w:t>进行</w:t>
      </w:r>
      <w:r w:rsidR="00B14F84" w:rsidRPr="00877E5B">
        <w:rPr>
          <w:rFonts w:ascii="宋体" w:eastAsia="宋体" w:hAnsi="宋体" w:hint="eastAsia"/>
          <w:sz w:val="32"/>
          <w:szCs w:val="32"/>
        </w:rPr>
        <w:t>保护</w:t>
      </w:r>
      <w:r w:rsidRPr="00877E5B">
        <w:rPr>
          <w:rFonts w:ascii="宋体" w:eastAsia="宋体" w:hAnsi="宋体" w:hint="eastAsia"/>
          <w:sz w:val="32"/>
          <w:szCs w:val="32"/>
        </w:rPr>
        <w:t>与</w:t>
      </w:r>
      <w:r w:rsidR="00B14F84" w:rsidRPr="00877E5B">
        <w:rPr>
          <w:rFonts w:ascii="宋体" w:eastAsia="宋体" w:hAnsi="宋体" w:hint="eastAsia"/>
          <w:sz w:val="32"/>
          <w:szCs w:val="32"/>
        </w:rPr>
        <w:t>传承。</w:t>
      </w:r>
    </w:p>
    <w:p w:rsidR="00C60DD8" w:rsidRPr="00C14930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C14930">
        <w:rPr>
          <w:rFonts w:ascii="宋体" w:eastAsia="宋体" w:hAnsi="宋体" w:cs="FZFSK--GBK1-0" w:hint="eastAsia"/>
          <w:b/>
          <w:kern w:val="0"/>
          <w:sz w:val="32"/>
          <w:szCs w:val="32"/>
        </w:rPr>
        <w:t>特色风貌</w:t>
      </w:r>
    </w:p>
    <w:p w:rsidR="00877E5B" w:rsidRPr="00877E5B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877E5B">
        <w:rPr>
          <w:rFonts w:ascii="宋体" w:eastAsia="宋体" w:hAnsi="宋体" w:hint="eastAsia"/>
          <w:sz w:val="32"/>
          <w:szCs w:val="32"/>
        </w:rPr>
        <w:t>规划力求将山水、田园、绿化、村寨各项建设用地有机地融为一体。在使用民族风貌特色的同时，更注重对规划特色的挖掘，力求通过规划来创造和体现出</w:t>
      </w:r>
      <w:r w:rsidR="00B53BCF">
        <w:rPr>
          <w:rFonts w:ascii="宋体" w:eastAsia="宋体" w:hAnsi="宋体" w:hint="eastAsia"/>
          <w:sz w:val="32"/>
          <w:szCs w:val="32"/>
        </w:rPr>
        <w:t>建设</w:t>
      </w:r>
      <w:r w:rsidR="008B6CFD">
        <w:rPr>
          <w:rFonts w:ascii="宋体" w:eastAsia="宋体" w:hAnsi="宋体" w:hint="eastAsia"/>
          <w:sz w:val="32"/>
          <w:szCs w:val="32"/>
        </w:rPr>
        <w:t>村</w:t>
      </w:r>
      <w:r w:rsidRPr="00877E5B">
        <w:rPr>
          <w:rFonts w:ascii="宋体" w:eastAsia="宋体" w:hAnsi="宋体" w:hint="eastAsia"/>
          <w:sz w:val="32"/>
          <w:szCs w:val="32"/>
        </w:rPr>
        <w:t>俊秀的自然风光。</w:t>
      </w:r>
    </w:p>
    <w:p w:rsidR="00877E5B" w:rsidRPr="00877E5B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877E5B">
        <w:rPr>
          <w:rFonts w:ascii="宋体" w:eastAsia="宋体" w:hAnsi="宋体" w:hint="eastAsia"/>
          <w:sz w:val="32"/>
          <w:szCs w:val="32"/>
        </w:rPr>
        <w:t>通过对现状地形的分析和功能的布局，将绿地、自然景</w:t>
      </w:r>
      <w:r w:rsidRPr="00877E5B">
        <w:rPr>
          <w:rFonts w:ascii="宋体" w:eastAsia="宋体" w:hAnsi="宋体" w:hint="eastAsia"/>
          <w:sz w:val="32"/>
          <w:szCs w:val="32"/>
        </w:rPr>
        <w:lastRenderedPageBreak/>
        <w:t>观和建设用地有机结合，形成绿在村中心，房由土里长，村被田园围的景致，充分发掘和创造出</w:t>
      </w:r>
      <w:r w:rsidR="00B53BCF">
        <w:rPr>
          <w:rFonts w:ascii="宋体" w:eastAsia="宋体" w:hAnsi="宋体" w:hint="eastAsia"/>
          <w:sz w:val="32"/>
          <w:szCs w:val="32"/>
        </w:rPr>
        <w:t>建设</w:t>
      </w:r>
      <w:r w:rsidR="008B6CFD">
        <w:rPr>
          <w:rFonts w:ascii="宋体" w:eastAsia="宋体" w:hAnsi="宋体" w:hint="eastAsia"/>
          <w:sz w:val="32"/>
          <w:szCs w:val="32"/>
        </w:rPr>
        <w:t>村</w:t>
      </w:r>
      <w:r w:rsidRPr="00877E5B">
        <w:rPr>
          <w:rFonts w:ascii="宋体" w:eastAsia="宋体" w:hAnsi="宋体" w:hint="eastAsia"/>
          <w:sz w:val="32"/>
          <w:szCs w:val="32"/>
        </w:rPr>
        <w:t>独具魅力的景观特色和清新宜人的居住环境。</w:t>
      </w:r>
    </w:p>
    <w:p w:rsidR="00877E5B" w:rsidRPr="00877E5B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877E5B">
        <w:rPr>
          <w:rFonts w:ascii="宋体" w:eastAsia="宋体" w:hAnsi="宋体" w:hint="eastAsia"/>
          <w:sz w:val="32"/>
          <w:szCs w:val="32"/>
        </w:rPr>
        <w:t>在建筑方面，保持</w:t>
      </w:r>
      <w:r>
        <w:rPr>
          <w:rFonts w:ascii="宋体" w:eastAsia="宋体" w:hAnsi="宋体" w:hint="eastAsia"/>
          <w:sz w:val="32"/>
          <w:szCs w:val="32"/>
        </w:rPr>
        <w:t>沧源佤族特色</w:t>
      </w:r>
      <w:r w:rsidRPr="00877E5B">
        <w:rPr>
          <w:rFonts w:ascii="宋体" w:eastAsia="宋体" w:hAnsi="宋体" w:hint="eastAsia"/>
          <w:sz w:val="32"/>
          <w:szCs w:val="32"/>
        </w:rPr>
        <w:t>建筑风格，将</w:t>
      </w:r>
      <w:r>
        <w:rPr>
          <w:rFonts w:ascii="宋体" w:eastAsia="宋体" w:hAnsi="宋体" w:hint="eastAsia"/>
          <w:sz w:val="32"/>
          <w:szCs w:val="32"/>
        </w:rPr>
        <w:t>佤族</w:t>
      </w:r>
      <w:r w:rsidRPr="00877E5B">
        <w:rPr>
          <w:rFonts w:ascii="宋体" w:eastAsia="宋体" w:hAnsi="宋体" w:hint="eastAsia"/>
          <w:sz w:val="32"/>
          <w:szCs w:val="32"/>
        </w:rPr>
        <w:t>特色的民居文化融合在村寨建设之中，通过合理的规划和精心的设计，使得村寨的民族特色景观和生态农业，得以充分展现，同时向人们展现出一个环境优美、和谐富足、景色秀丽又具有地方特色的宜居型村庄形象。</w:t>
      </w:r>
    </w:p>
    <w:p w:rsidR="00877E5B" w:rsidRPr="00C14930" w:rsidRDefault="00877E5B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C14930">
        <w:rPr>
          <w:rFonts w:ascii="宋体" w:eastAsia="宋体" w:hAnsi="宋体" w:cs="FZFSK--GBK1-0" w:hint="eastAsia"/>
          <w:b/>
          <w:kern w:val="0"/>
          <w:sz w:val="32"/>
          <w:szCs w:val="32"/>
        </w:rPr>
        <w:t>村庄建设规划</w:t>
      </w:r>
    </w:p>
    <w:p w:rsidR="008B4D81" w:rsidRPr="009D2AD0" w:rsidRDefault="008B4D81" w:rsidP="008B4D81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  <w:highlight w:val="yellow"/>
        </w:rPr>
      </w:pPr>
      <w:r w:rsidRPr="009D2AD0">
        <w:rPr>
          <w:rFonts w:ascii="宋体" w:eastAsia="宋体" w:hAnsi="宋体" w:hint="eastAsia"/>
          <w:b/>
          <w:sz w:val="32"/>
          <w:szCs w:val="32"/>
          <w:highlight w:val="yellow"/>
        </w:rPr>
        <w:t>投资</w:t>
      </w:r>
      <w:r w:rsidR="009D2AD0">
        <w:rPr>
          <w:rFonts w:ascii="宋体" w:eastAsia="宋体" w:hAnsi="宋体" w:hint="eastAsia"/>
          <w:b/>
          <w:sz w:val="32"/>
          <w:szCs w:val="32"/>
        </w:rPr>
        <w:t>概况</w:t>
      </w:r>
    </w:p>
    <w:p w:rsidR="00877E5B" w:rsidRPr="00826536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  <w:highlight w:val="yellow"/>
        </w:rPr>
      </w:pPr>
      <w:r w:rsidRPr="00826536">
        <w:rPr>
          <w:rFonts w:ascii="宋体" w:eastAsia="宋体" w:hAnsi="宋体" w:hint="eastAsia"/>
          <w:sz w:val="32"/>
          <w:szCs w:val="32"/>
          <w:highlight w:val="yellow"/>
        </w:rPr>
        <w:t>项目计划投资金</w:t>
      </w:r>
      <w:r w:rsidR="006C5A39">
        <w:rPr>
          <w:rFonts w:ascii="宋体" w:eastAsia="宋体" w:hAnsi="宋体" w:hint="eastAsia"/>
          <w:sz w:val="32"/>
          <w:szCs w:val="32"/>
          <w:highlight w:val="yellow"/>
        </w:rPr>
        <w:t>1053.9</w:t>
      </w:r>
      <w:r w:rsidRPr="00826536">
        <w:rPr>
          <w:rFonts w:ascii="宋体" w:eastAsia="宋体" w:hAnsi="宋体" w:hint="eastAsia"/>
          <w:sz w:val="32"/>
          <w:szCs w:val="32"/>
          <w:highlight w:val="yellow"/>
        </w:rPr>
        <w:t>万元，其中：上级补助</w:t>
      </w:r>
      <w:r w:rsidR="006C5A39">
        <w:rPr>
          <w:rFonts w:ascii="宋体" w:eastAsia="宋体" w:hAnsi="宋体" w:hint="eastAsia"/>
          <w:sz w:val="32"/>
          <w:szCs w:val="32"/>
          <w:highlight w:val="yellow"/>
        </w:rPr>
        <w:t>939.4</w:t>
      </w:r>
      <w:r w:rsidRPr="00826536">
        <w:rPr>
          <w:rFonts w:ascii="宋体" w:eastAsia="宋体" w:hAnsi="宋体" w:hint="eastAsia"/>
          <w:sz w:val="32"/>
          <w:szCs w:val="32"/>
          <w:highlight w:val="yellow"/>
        </w:rPr>
        <w:t>万元，群众自筹</w:t>
      </w:r>
      <w:r w:rsidR="00B53BCF">
        <w:rPr>
          <w:rFonts w:ascii="宋体" w:eastAsia="宋体" w:hAnsi="宋体" w:hint="eastAsia"/>
          <w:sz w:val="32"/>
          <w:szCs w:val="32"/>
          <w:highlight w:val="yellow"/>
        </w:rPr>
        <w:t>114.5</w:t>
      </w:r>
      <w:r w:rsidRPr="00826536">
        <w:rPr>
          <w:rFonts w:ascii="宋体" w:eastAsia="宋体" w:hAnsi="宋体" w:hint="eastAsia"/>
          <w:sz w:val="32"/>
          <w:szCs w:val="32"/>
          <w:highlight w:val="yellow"/>
        </w:rPr>
        <w:t>万元。</w:t>
      </w:r>
    </w:p>
    <w:p w:rsidR="008B4D81" w:rsidRPr="009D2AD0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  <w:highlight w:val="yellow"/>
        </w:rPr>
      </w:pPr>
      <w:r w:rsidRPr="009D2AD0">
        <w:rPr>
          <w:rFonts w:ascii="宋体" w:eastAsia="宋体" w:hAnsi="宋体" w:hint="eastAsia"/>
          <w:b/>
          <w:sz w:val="32"/>
          <w:szCs w:val="32"/>
          <w:highlight w:val="yellow"/>
        </w:rPr>
        <w:t>道路交通</w:t>
      </w:r>
      <w:r w:rsidR="009D2AD0" w:rsidRPr="009D2AD0">
        <w:rPr>
          <w:rFonts w:ascii="宋体" w:eastAsia="宋体" w:hAnsi="宋体" w:hint="eastAsia"/>
          <w:b/>
          <w:sz w:val="32"/>
          <w:szCs w:val="32"/>
          <w:highlight w:val="yellow"/>
        </w:rPr>
        <w:t>建设</w:t>
      </w:r>
    </w:p>
    <w:p w:rsidR="00877E5B" w:rsidRPr="00826536" w:rsidRDefault="00877E5B" w:rsidP="00877E5B">
      <w:pPr>
        <w:ind w:leftChars="100" w:left="210" w:firstLineChars="100" w:firstLine="320"/>
        <w:rPr>
          <w:rFonts w:ascii="宋体" w:eastAsia="宋体" w:hAnsi="宋体"/>
          <w:sz w:val="32"/>
          <w:szCs w:val="32"/>
          <w:highlight w:val="yellow"/>
        </w:rPr>
      </w:pPr>
      <w:r w:rsidRPr="00826536">
        <w:rPr>
          <w:rFonts w:ascii="宋体" w:eastAsia="宋体" w:hAnsi="宋体" w:hint="eastAsia"/>
          <w:sz w:val="32"/>
          <w:szCs w:val="32"/>
          <w:highlight w:val="yellow"/>
        </w:rPr>
        <w:t>概算总投资</w:t>
      </w:r>
      <w:r w:rsidR="00B53BCF">
        <w:rPr>
          <w:rFonts w:ascii="宋体" w:eastAsia="宋体" w:hAnsi="宋体" w:hint="eastAsia"/>
          <w:sz w:val="32"/>
          <w:szCs w:val="32"/>
          <w:highlight w:val="yellow"/>
        </w:rPr>
        <w:t>5.58</w:t>
      </w:r>
      <w:r w:rsidRPr="00826536">
        <w:rPr>
          <w:rFonts w:ascii="宋体" w:eastAsia="宋体" w:hAnsi="宋体" w:hint="eastAsia"/>
          <w:sz w:val="32"/>
          <w:szCs w:val="32"/>
          <w:highlight w:val="yellow"/>
        </w:rPr>
        <w:t>万元。</w:t>
      </w:r>
    </w:p>
    <w:p w:rsidR="00B53BCF" w:rsidRPr="00B53BCF" w:rsidRDefault="00B53BCF" w:rsidP="00B53BCF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B53BCF">
        <w:rPr>
          <w:rFonts w:ascii="宋体" w:eastAsia="宋体" w:hAnsi="宋体" w:hint="eastAsia"/>
          <w:sz w:val="32"/>
          <w:szCs w:val="32"/>
        </w:rPr>
        <w:t>回车场，混凝土硬化，长12m，宽12m，厚度20cm，面积144平方米，投资单价200元/平方米，概算投资2.88万元。</w:t>
      </w:r>
    </w:p>
    <w:p w:rsidR="009C39A8" w:rsidRDefault="00B53BCF" w:rsidP="00B53BCF">
      <w:pPr>
        <w:ind w:leftChars="100" w:left="210" w:firstLineChars="100" w:firstLine="320"/>
        <w:rPr>
          <w:rFonts w:ascii="宋体" w:eastAsia="宋体" w:hAnsi="宋体"/>
          <w:sz w:val="32"/>
          <w:szCs w:val="32"/>
          <w:highlight w:val="yellow"/>
        </w:rPr>
      </w:pPr>
      <w:r w:rsidRPr="00B53BCF">
        <w:rPr>
          <w:rFonts w:ascii="宋体" w:eastAsia="宋体" w:hAnsi="宋体" w:hint="eastAsia"/>
          <w:sz w:val="32"/>
          <w:szCs w:val="32"/>
        </w:rPr>
        <w:t>实施村庄</w:t>
      </w:r>
      <w:proofErr w:type="gramStart"/>
      <w:r w:rsidRPr="00B53BCF">
        <w:rPr>
          <w:rFonts w:ascii="宋体" w:eastAsia="宋体" w:hAnsi="宋体" w:hint="eastAsia"/>
          <w:sz w:val="32"/>
          <w:szCs w:val="32"/>
        </w:rPr>
        <w:t>入户路</w:t>
      </w:r>
      <w:proofErr w:type="gramEnd"/>
      <w:r w:rsidRPr="00B53BCF">
        <w:rPr>
          <w:rFonts w:ascii="宋体" w:eastAsia="宋体" w:hAnsi="宋体" w:hint="eastAsia"/>
          <w:sz w:val="32"/>
          <w:szCs w:val="32"/>
        </w:rPr>
        <w:t>混凝土硬化</w:t>
      </w:r>
      <w:proofErr w:type="gramStart"/>
      <w:r w:rsidRPr="00B53BCF">
        <w:rPr>
          <w:rFonts w:ascii="宋体" w:eastAsia="宋体" w:hAnsi="宋体" w:hint="eastAsia"/>
          <w:sz w:val="32"/>
          <w:szCs w:val="32"/>
        </w:rPr>
        <w:t>硬化</w:t>
      </w:r>
      <w:proofErr w:type="gramEnd"/>
      <w:r w:rsidRPr="00B53BCF">
        <w:rPr>
          <w:rFonts w:ascii="宋体" w:eastAsia="宋体" w:hAnsi="宋体" w:hint="eastAsia"/>
          <w:sz w:val="32"/>
          <w:szCs w:val="32"/>
        </w:rPr>
        <w:t>，总长160m，宽3m，厚度15cm，面积180平方米，投资单价150元/平方米，概算投资2.7万元。</w:t>
      </w:r>
    </w:p>
    <w:p w:rsidR="009D2AD0" w:rsidRPr="009D2AD0" w:rsidRDefault="009D2AD0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  <w:highlight w:val="yellow"/>
        </w:rPr>
      </w:pPr>
      <w:r w:rsidRPr="009D2AD0">
        <w:rPr>
          <w:rFonts w:ascii="宋体" w:eastAsia="宋体" w:hAnsi="宋体" w:hint="eastAsia"/>
          <w:b/>
          <w:sz w:val="32"/>
          <w:szCs w:val="32"/>
          <w:highlight w:val="yellow"/>
        </w:rPr>
        <w:t>供水工程建设</w:t>
      </w:r>
    </w:p>
    <w:p w:rsidR="009D2AD0" w:rsidRDefault="009D2AD0" w:rsidP="00877E5B">
      <w:pPr>
        <w:ind w:leftChars="100" w:left="210" w:firstLineChars="200" w:firstLine="640"/>
        <w:rPr>
          <w:rFonts w:ascii="宋体" w:eastAsia="宋体" w:hAnsi="宋体"/>
          <w:sz w:val="32"/>
          <w:szCs w:val="32"/>
          <w:highlight w:val="yellow"/>
        </w:rPr>
      </w:pPr>
      <w:r>
        <w:rPr>
          <w:rFonts w:ascii="宋体" w:eastAsia="宋体" w:hAnsi="宋体" w:hint="eastAsia"/>
          <w:sz w:val="32"/>
          <w:szCs w:val="32"/>
          <w:highlight w:val="yellow"/>
        </w:rPr>
        <w:t>概算总投资</w:t>
      </w:r>
      <w:r w:rsidR="00B53BCF">
        <w:rPr>
          <w:rFonts w:ascii="宋体" w:eastAsia="宋体" w:hAnsi="宋体" w:hint="eastAsia"/>
          <w:sz w:val="32"/>
          <w:szCs w:val="32"/>
          <w:highlight w:val="yellow"/>
        </w:rPr>
        <w:t>42.5</w:t>
      </w:r>
      <w:r w:rsidR="004C116E">
        <w:rPr>
          <w:rFonts w:ascii="宋体" w:eastAsia="宋体" w:hAnsi="宋体" w:hint="eastAsia"/>
          <w:sz w:val="32"/>
          <w:szCs w:val="32"/>
          <w:highlight w:val="yellow"/>
        </w:rPr>
        <w:t>万</w:t>
      </w:r>
      <w:r w:rsidR="00B76DAC">
        <w:rPr>
          <w:rFonts w:ascii="宋体" w:eastAsia="宋体" w:hAnsi="宋体" w:hint="eastAsia"/>
          <w:sz w:val="32"/>
          <w:szCs w:val="32"/>
          <w:highlight w:val="yellow"/>
        </w:rPr>
        <w:t>元</w:t>
      </w:r>
      <w:r w:rsidR="004C116E">
        <w:rPr>
          <w:rFonts w:ascii="宋体" w:eastAsia="宋体" w:hAnsi="宋体" w:hint="eastAsia"/>
          <w:sz w:val="32"/>
          <w:szCs w:val="32"/>
          <w:highlight w:val="yellow"/>
        </w:rPr>
        <w:t>。</w:t>
      </w:r>
    </w:p>
    <w:p w:rsidR="00B53BCF" w:rsidRPr="00B53BCF" w:rsidRDefault="00B53BCF" w:rsidP="00B53BCF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B53BCF">
        <w:rPr>
          <w:rFonts w:ascii="宋体" w:eastAsia="宋体" w:hAnsi="宋体" w:hint="eastAsia"/>
          <w:sz w:val="32"/>
          <w:szCs w:val="32"/>
        </w:rPr>
        <w:t>实施人畜饮水工程1处，新建压力蓄水池150m³，概算</w:t>
      </w:r>
      <w:r w:rsidRPr="00B53BCF">
        <w:rPr>
          <w:rFonts w:ascii="宋体" w:eastAsia="宋体" w:hAnsi="宋体" w:hint="eastAsia"/>
          <w:sz w:val="32"/>
          <w:szCs w:val="32"/>
        </w:rPr>
        <w:lastRenderedPageBreak/>
        <w:t>投资15万元。</w:t>
      </w:r>
    </w:p>
    <w:p w:rsidR="00B53BCF" w:rsidRPr="00B53BCF" w:rsidRDefault="00B53BCF" w:rsidP="00B53BCF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B53BCF">
        <w:rPr>
          <w:rFonts w:ascii="宋体" w:eastAsia="宋体" w:hAnsi="宋体" w:hint="eastAsia"/>
          <w:sz w:val="32"/>
          <w:szCs w:val="32"/>
        </w:rPr>
        <w:t>架设100mm供水主管道长2500m，概算投资25万元。</w:t>
      </w:r>
    </w:p>
    <w:p w:rsidR="00877E5B" w:rsidRDefault="00B53BCF" w:rsidP="00B53BCF">
      <w:pPr>
        <w:ind w:leftChars="100" w:left="210" w:firstLineChars="200" w:firstLine="640"/>
        <w:rPr>
          <w:rFonts w:ascii="宋体" w:eastAsia="宋体" w:hAnsi="宋体"/>
          <w:sz w:val="32"/>
          <w:szCs w:val="32"/>
          <w:highlight w:val="yellow"/>
        </w:rPr>
      </w:pPr>
      <w:r w:rsidRPr="00B53BCF">
        <w:rPr>
          <w:rFonts w:ascii="宋体" w:eastAsia="宋体" w:hAnsi="宋体" w:hint="eastAsia"/>
          <w:sz w:val="32"/>
          <w:szCs w:val="32"/>
        </w:rPr>
        <w:t>实施入户支管建设，管长500m，概算投资2.5万元。</w:t>
      </w:r>
    </w:p>
    <w:p w:rsidR="009D2AD0" w:rsidRPr="009D2AD0" w:rsidRDefault="009D2AD0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  <w:highlight w:val="yellow"/>
        </w:rPr>
      </w:pPr>
      <w:r w:rsidRPr="009D2AD0">
        <w:rPr>
          <w:rFonts w:ascii="宋体" w:eastAsia="宋体" w:hAnsi="宋体" w:hint="eastAsia"/>
          <w:b/>
          <w:sz w:val="32"/>
          <w:szCs w:val="32"/>
          <w:highlight w:val="yellow"/>
        </w:rPr>
        <w:t>排水工程及污水处理设施建设</w:t>
      </w:r>
    </w:p>
    <w:p w:rsidR="00B76DAC" w:rsidRDefault="00B76DAC" w:rsidP="00877E5B">
      <w:pPr>
        <w:ind w:leftChars="100" w:left="210" w:firstLineChars="200" w:firstLine="640"/>
        <w:rPr>
          <w:rFonts w:ascii="宋体" w:eastAsia="宋体" w:hAnsi="宋体"/>
          <w:sz w:val="32"/>
          <w:szCs w:val="32"/>
          <w:highlight w:val="yellow"/>
        </w:rPr>
      </w:pPr>
      <w:r>
        <w:rPr>
          <w:rFonts w:ascii="宋体" w:eastAsia="宋体" w:hAnsi="宋体" w:hint="eastAsia"/>
          <w:sz w:val="32"/>
          <w:szCs w:val="32"/>
          <w:highlight w:val="yellow"/>
        </w:rPr>
        <w:t>概算总投资</w:t>
      </w:r>
      <w:r w:rsidR="00B53BCF">
        <w:rPr>
          <w:rFonts w:ascii="宋体" w:eastAsia="宋体" w:hAnsi="宋体" w:hint="eastAsia"/>
          <w:sz w:val="32"/>
          <w:szCs w:val="32"/>
          <w:highlight w:val="yellow"/>
        </w:rPr>
        <w:t>72</w:t>
      </w:r>
      <w:r>
        <w:rPr>
          <w:rFonts w:ascii="宋体" w:eastAsia="宋体" w:hAnsi="宋体" w:hint="eastAsia"/>
          <w:sz w:val="32"/>
          <w:szCs w:val="32"/>
          <w:highlight w:val="yellow"/>
        </w:rPr>
        <w:t>万元。</w:t>
      </w:r>
    </w:p>
    <w:p w:rsidR="00B53BCF" w:rsidRPr="00B53BCF" w:rsidRDefault="00B53BCF" w:rsidP="00B53BCF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B53BCF">
        <w:rPr>
          <w:rFonts w:ascii="宋体" w:eastAsia="宋体" w:hAnsi="宋体" w:hint="eastAsia"/>
          <w:sz w:val="32"/>
          <w:szCs w:val="32"/>
        </w:rPr>
        <w:t>全村建设排水沟，全长1000m，设计标准管径300mm，每25米设置1个检查井，投资单价360元/m（含检查井），概算投资36万元</w:t>
      </w:r>
      <w:r>
        <w:rPr>
          <w:rFonts w:ascii="宋体" w:eastAsia="宋体" w:hAnsi="宋体" w:hint="eastAsia"/>
          <w:sz w:val="32"/>
          <w:szCs w:val="32"/>
        </w:rPr>
        <w:t>。</w:t>
      </w:r>
    </w:p>
    <w:p w:rsidR="00B53BCF" w:rsidRPr="00B53BCF" w:rsidRDefault="00B53BCF" w:rsidP="00B53BCF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B53BCF">
        <w:rPr>
          <w:rFonts w:ascii="宋体" w:eastAsia="宋体" w:hAnsi="宋体" w:hint="eastAsia"/>
          <w:sz w:val="32"/>
          <w:szCs w:val="32"/>
        </w:rPr>
        <w:t>新建排污支管，总计长500m，直径15cm，投资单价120元/m，概算投资6万元</w:t>
      </w:r>
      <w:r>
        <w:rPr>
          <w:rFonts w:ascii="宋体" w:eastAsia="宋体" w:hAnsi="宋体" w:hint="eastAsia"/>
          <w:sz w:val="32"/>
          <w:szCs w:val="32"/>
        </w:rPr>
        <w:t>。</w:t>
      </w:r>
    </w:p>
    <w:p w:rsidR="00877E5B" w:rsidRDefault="00B53BCF" w:rsidP="00B53BCF">
      <w:pPr>
        <w:ind w:leftChars="100" w:left="210" w:firstLineChars="200" w:firstLine="640"/>
        <w:rPr>
          <w:rFonts w:ascii="宋体" w:eastAsia="宋体" w:hAnsi="宋体"/>
          <w:sz w:val="32"/>
          <w:szCs w:val="32"/>
          <w:highlight w:val="yellow"/>
        </w:rPr>
      </w:pPr>
      <w:r w:rsidRPr="00B53BCF">
        <w:rPr>
          <w:rFonts w:ascii="宋体" w:eastAsia="宋体" w:hAnsi="宋体" w:hint="eastAsia"/>
          <w:sz w:val="32"/>
          <w:szCs w:val="32"/>
        </w:rPr>
        <w:t>新建生态氧化池1座，占地面积30平方米，计划投资30万元（</w:t>
      </w:r>
      <w:proofErr w:type="gramStart"/>
      <w:r w:rsidRPr="00B53BCF">
        <w:rPr>
          <w:rFonts w:ascii="宋体" w:eastAsia="宋体" w:hAnsi="宋体" w:hint="eastAsia"/>
          <w:sz w:val="32"/>
          <w:szCs w:val="32"/>
        </w:rPr>
        <w:t>含土地</w:t>
      </w:r>
      <w:proofErr w:type="gramEnd"/>
      <w:r w:rsidRPr="00B53BCF">
        <w:rPr>
          <w:rFonts w:ascii="宋体" w:eastAsia="宋体" w:hAnsi="宋体" w:hint="eastAsia"/>
          <w:sz w:val="32"/>
          <w:szCs w:val="32"/>
        </w:rPr>
        <w:t>补偿费）。</w:t>
      </w:r>
    </w:p>
    <w:p w:rsidR="009D2AD0" w:rsidRDefault="009D2AD0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  <w:highlight w:val="yellow"/>
        </w:rPr>
      </w:pPr>
      <w:r w:rsidRPr="009D2AD0">
        <w:rPr>
          <w:rFonts w:ascii="宋体" w:eastAsia="宋体" w:hAnsi="宋体" w:hint="eastAsia"/>
          <w:b/>
          <w:sz w:val="32"/>
          <w:szCs w:val="32"/>
          <w:highlight w:val="yellow"/>
        </w:rPr>
        <w:t>消防工程建设</w:t>
      </w:r>
    </w:p>
    <w:p w:rsidR="00B76DAC" w:rsidRPr="00B76DAC" w:rsidRDefault="00B76DAC" w:rsidP="00B76DAC">
      <w:pPr>
        <w:ind w:leftChars="100" w:left="210" w:firstLineChars="200" w:firstLine="640"/>
        <w:rPr>
          <w:rFonts w:ascii="宋体" w:eastAsia="宋体" w:hAnsi="宋体"/>
          <w:sz w:val="32"/>
          <w:szCs w:val="32"/>
          <w:highlight w:val="yellow"/>
        </w:rPr>
      </w:pPr>
      <w:r w:rsidRPr="00B76DAC">
        <w:rPr>
          <w:rFonts w:ascii="宋体" w:eastAsia="宋体" w:hAnsi="宋体" w:hint="eastAsia"/>
          <w:sz w:val="32"/>
          <w:szCs w:val="32"/>
          <w:highlight w:val="yellow"/>
        </w:rPr>
        <w:t>概算总投资</w:t>
      </w:r>
      <w:r w:rsidR="00770F3E">
        <w:rPr>
          <w:rFonts w:ascii="宋体" w:eastAsia="宋体" w:hAnsi="宋体" w:hint="eastAsia"/>
          <w:sz w:val="32"/>
          <w:szCs w:val="32"/>
          <w:highlight w:val="yellow"/>
        </w:rPr>
        <w:t>16.2</w:t>
      </w:r>
      <w:r w:rsidRPr="00B76DAC">
        <w:rPr>
          <w:rFonts w:ascii="宋体" w:eastAsia="宋体" w:hAnsi="宋体" w:hint="eastAsia"/>
          <w:sz w:val="32"/>
          <w:szCs w:val="32"/>
          <w:highlight w:val="yellow"/>
        </w:rPr>
        <w:t>万元</w:t>
      </w:r>
      <w:r>
        <w:rPr>
          <w:rFonts w:ascii="宋体" w:eastAsia="宋体" w:hAnsi="宋体" w:hint="eastAsia"/>
          <w:sz w:val="32"/>
          <w:szCs w:val="32"/>
          <w:highlight w:val="yellow"/>
        </w:rPr>
        <w:t>。</w:t>
      </w:r>
    </w:p>
    <w:p w:rsidR="00770F3E" w:rsidRPr="00770F3E" w:rsidRDefault="00770F3E" w:rsidP="00770F3E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770F3E">
        <w:rPr>
          <w:rFonts w:ascii="宋体" w:eastAsia="宋体" w:hAnsi="宋体" w:hint="eastAsia"/>
          <w:sz w:val="32"/>
          <w:szCs w:val="32"/>
        </w:rPr>
        <w:t>实施建设室外消火栓4个，投资单价3000元/</w:t>
      </w:r>
      <w:proofErr w:type="gramStart"/>
      <w:r w:rsidRPr="00770F3E">
        <w:rPr>
          <w:rFonts w:ascii="宋体" w:eastAsia="宋体" w:hAnsi="宋体" w:hint="eastAsia"/>
          <w:sz w:val="32"/>
          <w:szCs w:val="32"/>
        </w:rPr>
        <w:t>个</w:t>
      </w:r>
      <w:proofErr w:type="gramEnd"/>
      <w:r w:rsidRPr="00770F3E">
        <w:rPr>
          <w:rFonts w:ascii="宋体" w:eastAsia="宋体" w:hAnsi="宋体" w:hint="eastAsia"/>
          <w:sz w:val="32"/>
          <w:szCs w:val="32"/>
        </w:rPr>
        <w:t>，概算投资1.2万元。</w:t>
      </w:r>
    </w:p>
    <w:p w:rsidR="00B76DAC" w:rsidRPr="00B76DAC" w:rsidRDefault="00770F3E" w:rsidP="00770F3E">
      <w:pPr>
        <w:ind w:leftChars="100" w:left="210" w:firstLineChars="200" w:firstLine="640"/>
        <w:rPr>
          <w:rFonts w:ascii="宋体" w:eastAsia="宋体" w:hAnsi="宋体"/>
          <w:sz w:val="32"/>
          <w:szCs w:val="32"/>
          <w:highlight w:val="yellow"/>
        </w:rPr>
      </w:pPr>
      <w:r w:rsidRPr="00770F3E">
        <w:rPr>
          <w:rFonts w:ascii="宋体" w:eastAsia="宋体" w:hAnsi="宋体" w:hint="eastAsia"/>
          <w:sz w:val="32"/>
          <w:szCs w:val="32"/>
        </w:rPr>
        <w:t>实施消防水池建设工程，建设消防水池1座，水池容量为200m³，概算投资为15万元。</w:t>
      </w:r>
    </w:p>
    <w:p w:rsidR="009D2AD0" w:rsidRPr="009D2AD0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  <w:highlight w:val="yellow"/>
        </w:rPr>
      </w:pPr>
      <w:r w:rsidRPr="009D2AD0">
        <w:rPr>
          <w:rFonts w:ascii="宋体" w:eastAsia="宋体" w:hAnsi="宋体" w:hint="eastAsia"/>
          <w:b/>
          <w:sz w:val="32"/>
          <w:szCs w:val="32"/>
          <w:highlight w:val="yellow"/>
        </w:rPr>
        <w:t>公共空间</w:t>
      </w:r>
      <w:r w:rsidR="009D2AD0" w:rsidRPr="009D2AD0">
        <w:rPr>
          <w:rFonts w:ascii="宋体" w:eastAsia="宋体" w:hAnsi="宋体" w:hint="eastAsia"/>
          <w:b/>
          <w:sz w:val="32"/>
          <w:szCs w:val="32"/>
          <w:highlight w:val="yellow"/>
        </w:rPr>
        <w:t>建设</w:t>
      </w:r>
    </w:p>
    <w:p w:rsidR="00DC6D41" w:rsidRDefault="00DC6D41" w:rsidP="00DB1085">
      <w:pPr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概算总投资</w:t>
      </w:r>
      <w:r w:rsidR="006A01BF">
        <w:rPr>
          <w:rFonts w:ascii="宋体" w:eastAsia="宋体" w:hAnsi="宋体" w:hint="eastAsia"/>
          <w:sz w:val="32"/>
          <w:szCs w:val="32"/>
        </w:rPr>
        <w:t>24</w:t>
      </w:r>
      <w:r>
        <w:rPr>
          <w:rFonts w:ascii="宋体" w:eastAsia="宋体" w:hAnsi="宋体" w:hint="eastAsia"/>
          <w:sz w:val="32"/>
          <w:szCs w:val="32"/>
        </w:rPr>
        <w:t>万元。</w:t>
      </w:r>
    </w:p>
    <w:p w:rsidR="00B53BCF" w:rsidRPr="00B53BCF" w:rsidRDefault="00B53BCF" w:rsidP="00B53BCF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B53BCF">
        <w:rPr>
          <w:rFonts w:ascii="宋体" w:eastAsia="宋体" w:hAnsi="宋体" w:hint="eastAsia"/>
          <w:sz w:val="32"/>
          <w:szCs w:val="32"/>
        </w:rPr>
        <w:t>实施停车场、球场改造项目，位于村庄东部道路出口面积400㎡，投资单价120元/平方米，概算投资4.8</w:t>
      </w:r>
      <w:r w:rsidR="008C0EF2">
        <w:rPr>
          <w:rFonts w:ascii="宋体" w:eastAsia="宋体" w:hAnsi="宋体" w:hint="eastAsia"/>
          <w:sz w:val="32"/>
          <w:szCs w:val="32"/>
        </w:rPr>
        <w:t>万</w:t>
      </w:r>
      <w:r w:rsidRPr="00B53BCF">
        <w:rPr>
          <w:rFonts w:ascii="宋体" w:eastAsia="宋体" w:hAnsi="宋体" w:hint="eastAsia"/>
          <w:sz w:val="32"/>
          <w:szCs w:val="32"/>
        </w:rPr>
        <w:t>元</w:t>
      </w:r>
      <w:r>
        <w:rPr>
          <w:rFonts w:ascii="宋体" w:eastAsia="宋体" w:hAnsi="宋体" w:hint="eastAsia"/>
          <w:sz w:val="32"/>
          <w:szCs w:val="32"/>
        </w:rPr>
        <w:t>。</w:t>
      </w:r>
    </w:p>
    <w:p w:rsidR="00877E5B" w:rsidRDefault="00B53BCF" w:rsidP="00B53BCF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B53BCF">
        <w:rPr>
          <w:rFonts w:ascii="宋体" w:eastAsia="宋体" w:hAnsi="宋体" w:hint="eastAsia"/>
          <w:sz w:val="32"/>
          <w:szCs w:val="32"/>
        </w:rPr>
        <w:lastRenderedPageBreak/>
        <w:t>实施活动场新建项目，位于村庄中部面积280㎡，投资单价150元/平方米，概算投资4.2</w:t>
      </w:r>
      <w:r w:rsidR="008C0EF2">
        <w:rPr>
          <w:rFonts w:ascii="宋体" w:eastAsia="宋体" w:hAnsi="宋体" w:hint="eastAsia"/>
          <w:sz w:val="32"/>
          <w:szCs w:val="32"/>
        </w:rPr>
        <w:t>万</w:t>
      </w:r>
      <w:r w:rsidRPr="00B53BCF">
        <w:rPr>
          <w:rFonts w:ascii="宋体" w:eastAsia="宋体" w:hAnsi="宋体" w:hint="eastAsia"/>
          <w:sz w:val="32"/>
          <w:szCs w:val="32"/>
        </w:rPr>
        <w:t>元</w:t>
      </w:r>
      <w:r w:rsidR="00DC6D41">
        <w:rPr>
          <w:rFonts w:ascii="宋体" w:eastAsia="宋体" w:hAnsi="宋体" w:hint="eastAsia"/>
          <w:sz w:val="32"/>
          <w:szCs w:val="32"/>
        </w:rPr>
        <w:t>。</w:t>
      </w:r>
    </w:p>
    <w:p w:rsidR="006A01BF" w:rsidRPr="00826536" w:rsidRDefault="006A01BF" w:rsidP="00B53BCF">
      <w:pPr>
        <w:ind w:firstLineChars="200" w:firstLine="640"/>
        <w:rPr>
          <w:rFonts w:ascii="宋体" w:eastAsia="宋体" w:hAnsi="宋体"/>
          <w:sz w:val="32"/>
          <w:szCs w:val="32"/>
          <w:highlight w:val="yellow"/>
        </w:rPr>
      </w:pPr>
      <w:r w:rsidRPr="006A01BF">
        <w:rPr>
          <w:rFonts w:ascii="宋体" w:eastAsia="宋体" w:hAnsi="宋体" w:hint="eastAsia"/>
          <w:sz w:val="32"/>
          <w:szCs w:val="32"/>
        </w:rPr>
        <w:t>实施寨门建设规划，概算投资15万元。</w:t>
      </w:r>
    </w:p>
    <w:p w:rsidR="009D2AD0" w:rsidRPr="009D2AD0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  <w:highlight w:val="yellow"/>
        </w:rPr>
      </w:pPr>
      <w:r w:rsidRPr="009D2AD0">
        <w:rPr>
          <w:rFonts w:ascii="宋体" w:eastAsia="宋体" w:hAnsi="宋体" w:hint="eastAsia"/>
          <w:b/>
          <w:sz w:val="32"/>
          <w:szCs w:val="32"/>
          <w:highlight w:val="yellow"/>
        </w:rPr>
        <w:t>环卫设施</w:t>
      </w:r>
      <w:r w:rsidR="009D2AD0" w:rsidRPr="009D2AD0">
        <w:rPr>
          <w:rFonts w:ascii="宋体" w:eastAsia="宋体" w:hAnsi="宋体" w:hint="eastAsia"/>
          <w:b/>
          <w:sz w:val="32"/>
          <w:szCs w:val="32"/>
          <w:highlight w:val="yellow"/>
        </w:rPr>
        <w:t>建设</w:t>
      </w:r>
    </w:p>
    <w:p w:rsidR="00EE19B1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  <w:highlight w:val="yellow"/>
        </w:rPr>
      </w:pPr>
      <w:r w:rsidRPr="00826536">
        <w:rPr>
          <w:rFonts w:ascii="宋体" w:eastAsia="宋体" w:hAnsi="宋体" w:hint="eastAsia"/>
          <w:sz w:val="32"/>
          <w:szCs w:val="32"/>
          <w:highlight w:val="yellow"/>
        </w:rPr>
        <w:t>概算总投资</w:t>
      </w:r>
      <w:r w:rsidR="00B53BCF">
        <w:rPr>
          <w:rFonts w:ascii="宋体" w:eastAsia="宋体" w:hAnsi="宋体" w:hint="eastAsia"/>
          <w:sz w:val="32"/>
          <w:szCs w:val="32"/>
          <w:highlight w:val="yellow"/>
        </w:rPr>
        <w:t>20</w:t>
      </w:r>
      <w:r w:rsidRPr="00826536">
        <w:rPr>
          <w:rFonts w:ascii="宋体" w:eastAsia="宋体" w:hAnsi="宋体" w:hint="eastAsia"/>
          <w:sz w:val="32"/>
          <w:szCs w:val="32"/>
          <w:highlight w:val="yellow"/>
        </w:rPr>
        <w:t>万元。</w:t>
      </w:r>
    </w:p>
    <w:p w:rsidR="00B53BCF" w:rsidRPr="00B53BCF" w:rsidRDefault="00B53BCF" w:rsidP="00B53BCF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B53BCF">
        <w:rPr>
          <w:rFonts w:ascii="宋体" w:eastAsia="宋体" w:hAnsi="宋体" w:hint="eastAsia"/>
          <w:sz w:val="32"/>
          <w:szCs w:val="32"/>
        </w:rPr>
        <w:t>规划建设4个垃圾箱（分类装卸式），投资单价10000元/</w:t>
      </w:r>
      <w:proofErr w:type="gramStart"/>
      <w:r w:rsidRPr="00B53BCF">
        <w:rPr>
          <w:rFonts w:ascii="宋体" w:eastAsia="宋体" w:hAnsi="宋体" w:hint="eastAsia"/>
          <w:sz w:val="32"/>
          <w:szCs w:val="32"/>
        </w:rPr>
        <w:t>个</w:t>
      </w:r>
      <w:proofErr w:type="gramEnd"/>
      <w:r w:rsidRPr="00B53BCF">
        <w:rPr>
          <w:rFonts w:ascii="宋体" w:eastAsia="宋体" w:hAnsi="宋体" w:hint="eastAsia"/>
          <w:sz w:val="32"/>
          <w:szCs w:val="32"/>
        </w:rPr>
        <w:t>，估算总投资4万元</w:t>
      </w:r>
      <w:r>
        <w:rPr>
          <w:rFonts w:ascii="宋体" w:eastAsia="宋体" w:hAnsi="宋体" w:hint="eastAsia"/>
          <w:sz w:val="32"/>
          <w:szCs w:val="32"/>
        </w:rPr>
        <w:t>。</w:t>
      </w:r>
    </w:p>
    <w:p w:rsidR="00B53BCF" w:rsidRPr="00B53BCF" w:rsidRDefault="00B53BCF" w:rsidP="00B53BCF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B53BCF">
        <w:rPr>
          <w:rFonts w:ascii="宋体" w:eastAsia="宋体" w:hAnsi="宋体" w:hint="eastAsia"/>
          <w:sz w:val="32"/>
          <w:szCs w:val="32"/>
        </w:rPr>
        <w:t>规划新建1个公厕，投资单价80000元/座，估算总投资8万元</w:t>
      </w:r>
      <w:r>
        <w:rPr>
          <w:rFonts w:ascii="宋体" w:eastAsia="宋体" w:hAnsi="宋体" w:hint="eastAsia"/>
          <w:sz w:val="32"/>
          <w:szCs w:val="32"/>
        </w:rPr>
        <w:t>。</w:t>
      </w:r>
    </w:p>
    <w:p w:rsidR="009D2AD0" w:rsidRDefault="00B53BCF" w:rsidP="00B53BCF">
      <w:pPr>
        <w:ind w:firstLineChars="200" w:firstLine="640"/>
        <w:rPr>
          <w:rFonts w:ascii="宋体" w:eastAsia="宋体" w:hAnsi="宋体"/>
          <w:sz w:val="32"/>
          <w:szCs w:val="32"/>
          <w:highlight w:val="yellow"/>
        </w:rPr>
      </w:pPr>
      <w:r w:rsidRPr="00B53BCF">
        <w:rPr>
          <w:rFonts w:ascii="宋体" w:eastAsia="宋体" w:hAnsi="宋体" w:hint="eastAsia"/>
          <w:sz w:val="32"/>
          <w:szCs w:val="32"/>
        </w:rPr>
        <w:t>规划改造2个公厕，投资单价40000元/座，估算总投资8万元</w:t>
      </w:r>
      <w:r w:rsidR="008025DA">
        <w:rPr>
          <w:rFonts w:ascii="宋体" w:eastAsia="宋体" w:hAnsi="宋体" w:hint="eastAsia"/>
          <w:sz w:val="32"/>
          <w:szCs w:val="32"/>
        </w:rPr>
        <w:t>。</w:t>
      </w:r>
    </w:p>
    <w:p w:rsidR="009D2AD0" w:rsidRPr="009D2AD0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  <w:highlight w:val="yellow"/>
        </w:rPr>
      </w:pPr>
      <w:r w:rsidRPr="009D2AD0">
        <w:rPr>
          <w:rFonts w:ascii="宋体" w:eastAsia="宋体" w:hAnsi="宋体" w:hint="eastAsia"/>
          <w:b/>
          <w:sz w:val="32"/>
          <w:szCs w:val="32"/>
          <w:highlight w:val="yellow"/>
        </w:rPr>
        <w:t>亮化工程</w:t>
      </w:r>
      <w:r w:rsidR="009D2AD0" w:rsidRPr="009D2AD0">
        <w:rPr>
          <w:rFonts w:ascii="宋体" w:eastAsia="宋体" w:hAnsi="宋体" w:hint="eastAsia"/>
          <w:b/>
          <w:sz w:val="32"/>
          <w:szCs w:val="32"/>
          <w:highlight w:val="yellow"/>
        </w:rPr>
        <w:t>建设</w:t>
      </w:r>
    </w:p>
    <w:p w:rsidR="00EE19B1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  <w:highlight w:val="yellow"/>
        </w:rPr>
      </w:pPr>
      <w:r w:rsidRPr="00826536">
        <w:rPr>
          <w:rFonts w:ascii="宋体" w:eastAsia="宋体" w:hAnsi="宋体" w:hint="eastAsia"/>
          <w:sz w:val="32"/>
          <w:szCs w:val="32"/>
          <w:highlight w:val="yellow"/>
        </w:rPr>
        <w:t>概算总投</w:t>
      </w:r>
      <w:r w:rsidR="006C5A39">
        <w:rPr>
          <w:rFonts w:ascii="宋体" w:eastAsia="宋体" w:hAnsi="宋体" w:hint="eastAsia"/>
          <w:sz w:val="32"/>
          <w:szCs w:val="32"/>
          <w:highlight w:val="yellow"/>
        </w:rPr>
        <w:t>36</w:t>
      </w:r>
      <w:r w:rsidRPr="00826536">
        <w:rPr>
          <w:rFonts w:ascii="宋体" w:eastAsia="宋体" w:hAnsi="宋体" w:hint="eastAsia"/>
          <w:sz w:val="32"/>
          <w:szCs w:val="32"/>
          <w:highlight w:val="yellow"/>
        </w:rPr>
        <w:t>万元。</w:t>
      </w:r>
    </w:p>
    <w:p w:rsidR="00EE19B1" w:rsidRDefault="00877E5B" w:rsidP="00EE19B1">
      <w:pPr>
        <w:ind w:firstLineChars="200" w:firstLine="640"/>
        <w:rPr>
          <w:rFonts w:ascii="宋体" w:eastAsia="宋体" w:hAnsi="宋体"/>
          <w:sz w:val="32"/>
          <w:szCs w:val="32"/>
          <w:highlight w:val="yellow"/>
        </w:rPr>
      </w:pPr>
      <w:r w:rsidRPr="00826536">
        <w:rPr>
          <w:rFonts w:ascii="宋体" w:eastAsia="宋体" w:hAnsi="宋体" w:hint="eastAsia"/>
          <w:sz w:val="32"/>
          <w:szCs w:val="32"/>
          <w:highlight w:val="yellow"/>
        </w:rPr>
        <w:t>自然村规划安装</w:t>
      </w:r>
      <w:r w:rsidR="006C5A39">
        <w:rPr>
          <w:rFonts w:ascii="宋体" w:eastAsia="宋体" w:hAnsi="宋体" w:hint="eastAsia"/>
          <w:sz w:val="32"/>
          <w:szCs w:val="32"/>
          <w:highlight w:val="yellow"/>
        </w:rPr>
        <w:t>60</w:t>
      </w:r>
      <w:r w:rsidRPr="00826536">
        <w:rPr>
          <w:rFonts w:ascii="宋体" w:eastAsia="宋体" w:hAnsi="宋体" w:hint="eastAsia"/>
          <w:sz w:val="32"/>
          <w:szCs w:val="32"/>
          <w:highlight w:val="yellow"/>
        </w:rPr>
        <w:t>盏太阳能路灯，投资单价6000元/盏，概算总投资</w:t>
      </w:r>
      <w:r w:rsidR="006C5A39">
        <w:rPr>
          <w:rFonts w:ascii="宋体" w:eastAsia="宋体" w:hAnsi="宋体" w:hint="eastAsia"/>
          <w:sz w:val="32"/>
          <w:szCs w:val="32"/>
          <w:highlight w:val="yellow"/>
        </w:rPr>
        <w:t>36</w:t>
      </w:r>
      <w:r w:rsidRPr="00826536">
        <w:rPr>
          <w:rFonts w:ascii="宋体" w:eastAsia="宋体" w:hAnsi="宋体" w:hint="eastAsia"/>
          <w:sz w:val="32"/>
          <w:szCs w:val="32"/>
          <w:highlight w:val="yellow"/>
        </w:rPr>
        <w:t>万元。</w:t>
      </w:r>
    </w:p>
    <w:p w:rsidR="009D2AD0" w:rsidRPr="009D2AD0" w:rsidRDefault="00877E5B" w:rsidP="00EE19B1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  <w:highlight w:val="yellow"/>
        </w:rPr>
      </w:pPr>
      <w:r w:rsidRPr="009D2AD0">
        <w:rPr>
          <w:rFonts w:ascii="宋体" w:eastAsia="宋体" w:hAnsi="宋体" w:hint="eastAsia"/>
          <w:b/>
          <w:sz w:val="32"/>
          <w:szCs w:val="32"/>
          <w:highlight w:val="yellow"/>
        </w:rPr>
        <w:t>民居建设</w:t>
      </w:r>
    </w:p>
    <w:p w:rsidR="00AC2736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826536">
        <w:rPr>
          <w:rFonts w:ascii="宋体" w:eastAsia="宋体" w:hAnsi="宋体" w:hint="eastAsia"/>
          <w:sz w:val="32"/>
          <w:szCs w:val="32"/>
          <w:highlight w:val="yellow"/>
        </w:rPr>
        <w:t>概算总投资</w:t>
      </w:r>
      <w:r w:rsidR="00B53BCF">
        <w:rPr>
          <w:rFonts w:ascii="宋体" w:eastAsia="宋体" w:hAnsi="宋体" w:hint="eastAsia"/>
          <w:sz w:val="32"/>
          <w:szCs w:val="32"/>
          <w:highlight w:val="yellow"/>
        </w:rPr>
        <w:t>140</w:t>
      </w:r>
      <w:r w:rsidRPr="00826536">
        <w:rPr>
          <w:rFonts w:ascii="宋体" w:eastAsia="宋体" w:hAnsi="宋体" w:hint="eastAsia"/>
          <w:sz w:val="32"/>
          <w:szCs w:val="32"/>
          <w:highlight w:val="yellow"/>
        </w:rPr>
        <w:t>万元。</w:t>
      </w:r>
    </w:p>
    <w:p w:rsidR="00877E5B" w:rsidRPr="00826536" w:rsidRDefault="00B53BCF" w:rsidP="00877E5B">
      <w:pPr>
        <w:ind w:firstLineChars="200" w:firstLine="640"/>
        <w:rPr>
          <w:rFonts w:ascii="宋体" w:eastAsia="宋体" w:hAnsi="宋体"/>
          <w:sz w:val="32"/>
          <w:szCs w:val="32"/>
          <w:highlight w:val="yellow"/>
        </w:rPr>
      </w:pPr>
      <w:r w:rsidRPr="00B53BCF">
        <w:rPr>
          <w:rFonts w:ascii="宋体" w:eastAsia="宋体" w:hAnsi="宋体" w:hint="eastAsia"/>
          <w:sz w:val="32"/>
          <w:szCs w:val="32"/>
        </w:rPr>
        <w:t>实施56户民居房屋外包装，突出佤族风格和文化元素，投资单价25000元/户，概算总投资140万元</w:t>
      </w:r>
      <w:r w:rsidR="00877E5B" w:rsidRPr="00826536">
        <w:rPr>
          <w:rFonts w:ascii="宋体" w:eastAsia="宋体" w:hAnsi="宋体" w:hint="eastAsia"/>
          <w:sz w:val="32"/>
          <w:szCs w:val="32"/>
          <w:highlight w:val="yellow"/>
        </w:rPr>
        <w:t>。</w:t>
      </w:r>
    </w:p>
    <w:p w:rsidR="009D2AD0" w:rsidRPr="009D2AD0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  <w:highlight w:val="yellow"/>
        </w:rPr>
      </w:pPr>
      <w:r w:rsidRPr="009D2AD0">
        <w:rPr>
          <w:rFonts w:ascii="宋体" w:eastAsia="宋体" w:hAnsi="宋体" w:hint="eastAsia"/>
          <w:b/>
          <w:sz w:val="32"/>
          <w:szCs w:val="32"/>
          <w:highlight w:val="yellow"/>
        </w:rPr>
        <w:t>产业发展</w:t>
      </w:r>
      <w:r w:rsidR="009D2AD0" w:rsidRPr="009D2AD0">
        <w:rPr>
          <w:rFonts w:ascii="宋体" w:eastAsia="宋体" w:hAnsi="宋体" w:hint="eastAsia"/>
          <w:b/>
          <w:sz w:val="32"/>
          <w:szCs w:val="32"/>
          <w:highlight w:val="yellow"/>
        </w:rPr>
        <w:t>建设</w:t>
      </w:r>
    </w:p>
    <w:p w:rsidR="00877E5B" w:rsidRPr="00826536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  <w:highlight w:val="yellow"/>
        </w:rPr>
      </w:pPr>
      <w:r w:rsidRPr="00826536">
        <w:rPr>
          <w:rFonts w:ascii="宋体" w:eastAsia="宋体" w:hAnsi="宋体" w:hint="eastAsia"/>
          <w:sz w:val="32"/>
          <w:szCs w:val="32"/>
          <w:highlight w:val="yellow"/>
        </w:rPr>
        <w:t>概算</w:t>
      </w:r>
      <w:r w:rsidR="00AC2736">
        <w:rPr>
          <w:rFonts w:ascii="宋体" w:eastAsia="宋体" w:hAnsi="宋体" w:hint="eastAsia"/>
          <w:sz w:val="32"/>
          <w:szCs w:val="32"/>
          <w:highlight w:val="yellow"/>
        </w:rPr>
        <w:t>总</w:t>
      </w:r>
      <w:r w:rsidRPr="00826536">
        <w:rPr>
          <w:rFonts w:ascii="宋体" w:eastAsia="宋体" w:hAnsi="宋体" w:hint="eastAsia"/>
          <w:sz w:val="32"/>
          <w:szCs w:val="32"/>
          <w:highlight w:val="yellow"/>
        </w:rPr>
        <w:t>投资</w:t>
      </w:r>
      <w:r w:rsidR="00B53BCF">
        <w:rPr>
          <w:rFonts w:ascii="宋体" w:eastAsia="宋体" w:hAnsi="宋体" w:hint="eastAsia"/>
          <w:sz w:val="32"/>
          <w:szCs w:val="32"/>
          <w:highlight w:val="yellow"/>
        </w:rPr>
        <w:t>622</w:t>
      </w:r>
      <w:r w:rsidRPr="00826536">
        <w:rPr>
          <w:rFonts w:ascii="宋体" w:eastAsia="宋体" w:hAnsi="宋体" w:hint="eastAsia"/>
          <w:sz w:val="32"/>
          <w:szCs w:val="32"/>
          <w:highlight w:val="yellow"/>
        </w:rPr>
        <w:t>万元</w:t>
      </w:r>
      <w:r w:rsidR="00AC2736">
        <w:rPr>
          <w:rFonts w:ascii="宋体" w:eastAsia="宋体" w:hAnsi="宋体" w:hint="eastAsia"/>
          <w:sz w:val="32"/>
          <w:szCs w:val="32"/>
          <w:highlight w:val="yellow"/>
        </w:rPr>
        <w:t>。</w:t>
      </w:r>
    </w:p>
    <w:p w:rsidR="00877E5B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  <w:highlight w:val="yellow"/>
        </w:rPr>
      </w:pPr>
      <w:r w:rsidRPr="00826536">
        <w:rPr>
          <w:rFonts w:ascii="宋体" w:eastAsia="宋体" w:hAnsi="宋体" w:hint="eastAsia"/>
          <w:sz w:val="32"/>
          <w:szCs w:val="32"/>
          <w:highlight w:val="yellow"/>
        </w:rPr>
        <w:t>（</w:t>
      </w:r>
      <w:r w:rsidR="00E87277">
        <w:rPr>
          <w:rFonts w:ascii="宋体" w:eastAsia="宋体" w:hAnsi="宋体" w:hint="eastAsia"/>
          <w:sz w:val="32"/>
          <w:szCs w:val="32"/>
          <w:highlight w:val="yellow"/>
        </w:rPr>
        <w:t>1</w:t>
      </w:r>
      <w:r w:rsidRPr="00826536">
        <w:rPr>
          <w:rFonts w:ascii="宋体" w:eastAsia="宋体" w:hAnsi="宋体" w:hint="eastAsia"/>
          <w:sz w:val="32"/>
          <w:szCs w:val="32"/>
          <w:highlight w:val="yellow"/>
        </w:rPr>
        <w:t>）养殖。规划养殖小区</w:t>
      </w:r>
      <w:r w:rsidR="00770F3E">
        <w:rPr>
          <w:rFonts w:ascii="宋体" w:eastAsia="宋体" w:hAnsi="宋体" w:hint="eastAsia"/>
          <w:sz w:val="32"/>
          <w:szCs w:val="32"/>
          <w:highlight w:val="yellow"/>
        </w:rPr>
        <w:t>2</w:t>
      </w:r>
      <w:r w:rsidRPr="00826536">
        <w:rPr>
          <w:rFonts w:ascii="宋体" w:eastAsia="宋体" w:hAnsi="宋体" w:hint="eastAsia"/>
          <w:sz w:val="32"/>
          <w:szCs w:val="32"/>
          <w:highlight w:val="yellow"/>
        </w:rPr>
        <w:t>个，概算投资</w:t>
      </w:r>
      <w:r w:rsidR="00B53BCF">
        <w:rPr>
          <w:rFonts w:ascii="宋体" w:eastAsia="宋体" w:hAnsi="宋体" w:hint="eastAsia"/>
          <w:sz w:val="32"/>
          <w:szCs w:val="32"/>
          <w:highlight w:val="yellow"/>
        </w:rPr>
        <w:t>6</w:t>
      </w:r>
      <w:r w:rsidR="00770F3E">
        <w:rPr>
          <w:rFonts w:ascii="宋体" w:eastAsia="宋体" w:hAnsi="宋体" w:hint="eastAsia"/>
          <w:sz w:val="32"/>
          <w:szCs w:val="32"/>
          <w:highlight w:val="yellow"/>
        </w:rPr>
        <w:t>0</w:t>
      </w:r>
      <w:r w:rsidR="008025DA">
        <w:rPr>
          <w:rFonts w:ascii="宋体" w:eastAsia="宋体" w:hAnsi="宋体" w:hint="eastAsia"/>
          <w:sz w:val="32"/>
          <w:szCs w:val="32"/>
          <w:highlight w:val="yellow"/>
        </w:rPr>
        <w:t>万元。</w:t>
      </w:r>
      <w:r w:rsidR="00B53BCF" w:rsidRPr="00B53BCF">
        <w:rPr>
          <w:rFonts w:ascii="宋体" w:eastAsia="宋体" w:hAnsi="宋体" w:hint="eastAsia"/>
          <w:sz w:val="32"/>
          <w:szCs w:val="32"/>
        </w:rPr>
        <w:t>规</w:t>
      </w:r>
      <w:r w:rsidR="00B53BCF" w:rsidRPr="00B53BCF">
        <w:rPr>
          <w:rFonts w:ascii="宋体" w:eastAsia="宋体" w:hAnsi="宋体" w:hint="eastAsia"/>
          <w:sz w:val="32"/>
          <w:szCs w:val="32"/>
        </w:rPr>
        <w:lastRenderedPageBreak/>
        <w:t>划实施养殖基地建设项目，概算投资150万元</w:t>
      </w:r>
      <w:r w:rsidR="00B53BCF">
        <w:rPr>
          <w:rFonts w:ascii="宋体" w:eastAsia="宋体" w:hAnsi="宋体" w:hint="eastAsia"/>
          <w:sz w:val="32"/>
          <w:szCs w:val="32"/>
        </w:rPr>
        <w:t>。</w:t>
      </w:r>
    </w:p>
    <w:p w:rsidR="00877E5B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  <w:highlight w:val="yellow"/>
        </w:rPr>
      </w:pPr>
      <w:r w:rsidRPr="00826536">
        <w:rPr>
          <w:rFonts w:ascii="宋体" w:eastAsia="宋体" w:hAnsi="宋体" w:hint="eastAsia"/>
          <w:sz w:val="32"/>
          <w:szCs w:val="32"/>
          <w:highlight w:val="yellow"/>
        </w:rPr>
        <w:t>（</w:t>
      </w:r>
      <w:r w:rsidR="00E87277">
        <w:rPr>
          <w:rFonts w:ascii="宋体" w:eastAsia="宋体" w:hAnsi="宋体" w:hint="eastAsia"/>
          <w:sz w:val="32"/>
          <w:szCs w:val="32"/>
          <w:highlight w:val="yellow"/>
        </w:rPr>
        <w:t>2</w:t>
      </w:r>
      <w:r w:rsidR="00AC2736" w:rsidRPr="00826536">
        <w:rPr>
          <w:rFonts w:ascii="宋体" w:eastAsia="宋体" w:hAnsi="宋体" w:hint="eastAsia"/>
          <w:sz w:val="32"/>
          <w:szCs w:val="32"/>
          <w:highlight w:val="yellow"/>
        </w:rPr>
        <w:t>）</w:t>
      </w:r>
      <w:r w:rsidRPr="00826536">
        <w:rPr>
          <w:rFonts w:ascii="宋体" w:eastAsia="宋体" w:hAnsi="宋体" w:hint="eastAsia"/>
          <w:sz w:val="32"/>
          <w:szCs w:val="32"/>
          <w:highlight w:val="yellow"/>
        </w:rPr>
        <w:t>种植。实施</w:t>
      </w:r>
      <w:r w:rsidR="00B53BCF">
        <w:rPr>
          <w:rFonts w:ascii="宋体" w:eastAsia="宋体" w:hAnsi="宋体" w:hint="eastAsia"/>
          <w:sz w:val="32"/>
          <w:szCs w:val="32"/>
          <w:highlight w:val="yellow"/>
        </w:rPr>
        <w:t>茶叶</w:t>
      </w:r>
      <w:r w:rsidR="00770F3E">
        <w:rPr>
          <w:rFonts w:ascii="宋体" w:eastAsia="宋体" w:hAnsi="宋体" w:hint="eastAsia"/>
          <w:sz w:val="32"/>
          <w:szCs w:val="32"/>
          <w:highlight w:val="yellow"/>
        </w:rPr>
        <w:t>种植</w:t>
      </w:r>
      <w:r w:rsidR="00B53BCF">
        <w:rPr>
          <w:rFonts w:ascii="宋体" w:eastAsia="宋体" w:hAnsi="宋体" w:hint="eastAsia"/>
          <w:sz w:val="32"/>
          <w:szCs w:val="32"/>
          <w:highlight w:val="yellow"/>
        </w:rPr>
        <w:t>260</w:t>
      </w:r>
      <w:r w:rsidR="00770F3E">
        <w:rPr>
          <w:rFonts w:ascii="宋体" w:eastAsia="宋体" w:hAnsi="宋体" w:hint="eastAsia"/>
          <w:sz w:val="32"/>
          <w:szCs w:val="32"/>
          <w:highlight w:val="yellow"/>
        </w:rPr>
        <w:t>亩，玉米种植</w:t>
      </w:r>
      <w:r w:rsidR="00954C4C">
        <w:rPr>
          <w:rFonts w:ascii="宋体" w:eastAsia="宋体" w:hAnsi="宋体" w:hint="eastAsia"/>
          <w:sz w:val="32"/>
          <w:szCs w:val="32"/>
          <w:highlight w:val="yellow"/>
        </w:rPr>
        <w:t>6</w:t>
      </w:r>
      <w:r w:rsidR="00770F3E">
        <w:rPr>
          <w:rFonts w:ascii="宋体" w:eastAsia="宋体" w:hAnsi="宋体" w:hint="eastAsia"/>
          <w:sz w:val="32"/>
          <w:szCs w:val="32"/>
          <w:highlight w:val="yellow"/>
        </w:rPr>
        <w:t>00亩，坚果种植</w:t>
      </w:r>
      <w:r w:rsidR="00954C4C">
        <w:rPr>
          <w:rFonts w:ascii="宋体" w:eastAsia="宋体" w:hAnsi="宋体" w:hint="eastAsia"/>
          <w:sz w:val="32"/>
          <w:szCs w:val="32"/>
          <w:highlight w:val="yellow"/>
        </w:rPr>
        <w:t>15</w:t>
      </w:r>
      <w:r w:rsidR="00770F3E">
        <w:rPr>
          <w:rFonts w:ascii="宋体" w:eastAsia="宋体" w:hAnsi="宋体" w:hint="eastAsia"/>
          <w:sz w:val="32"/>
          <w:szCs w:val="32"/>
          <w:highlight w:val="yellow"/>
        </w:rPr>
        <w:t>00亩</w:t>
      </w:r>
      <w:r w:rsidR="00DC6D41">
        <w:rPr>
          <w:rFonts w:ascii="宋体" w:eastAsia="宋体" w:hAnsi="宋体" w:hint="eastAsia"/>
          <w:sz w:val="32"/>
          <w:szCs w:val="32"/>
          <w:highlight w:val="yellow"/>
        </w:rPr>
        <w:t>。</w:t>
      </w:r>
      <w:r w:rsidR="00AC2736">
        <w:rPr>
          <w:rFonts w:ascii="宋体" w:eastAsia="宋体" w:hAnsi="宋体" w:hint="eastAsia"/>
          <w:sz w:val="32"/>
          <w:szCs w:val="32"/>
          <w:highlight w:val="yellow"/>
        </w:rPr>
        <w:t>累计投资概算</w:t>
      </w:r>
      <w:r w:rsidR="00954C4C">
        <w:rPr>
          <w:rFonts w:ascii="宋体" w:eastAsia="宋体" w:hAnsi="宋体" w:hint="eastAsia"/>
          <w:sz w:val="32"/>
          <w:szCs w:val="32"/>
          <w:highlight w:val="yellow"/>
        </w:rPr>
        <w:t>402</w:t>
      </w:r>
      <w:r w:rsidR="00AC2736">
        <w:rPr>
          <w:rFonts w:ascii="宋体" w:eastAsia="宋体" w:hAnsi="宋体" w:hint="eastAsia"/>
          <w:sz w:val="32"/>
          <w:szCs w:val="32"/>
          <w:highlight w:val="yellow"/>
        </w:rPr>
        <w:t>万元</w:t>
      </w:r>
      <w:r w:rsidRPr="00826536">
        <w:rPr>
          <w:rFonts w:ascii="宋体" w:eastAsia="宋体" w:hAnsi="宋体" w:hint="eastAsia"/>
          <w:sz w:val="32"/>
          <w:szCs w:val="32"/>
          <w:highlight w:val="yellow"/>
        </w:rPr>
        <w:t>。</w:t>
      </w:r>
    </w:p>
    <w:p w:rsidR="00E87277" w:rsidRPr="00826536" w:rsidRDefault="00E87277" w:rsidP="00877E5B">
      <w:pPr>
        <w:ind w:firstLineChars="200" w:firstLine="640"/>
        <w:rPr>
          <w:rFonts w:ascii="宋体" w:eastAsia="宋体" w:hAnsi="宋体"/>
          <w:sz w:val="32"/>
          <w:szCs w:val="32"/>
          <w:highlight w:val="yellow"/>
        </w:rPr>
      </w:pPr>
      <w:r>
        <w:rPr>
          <w:rFonts w:ascii="宋体" w:eastAsia="宋体" w:hAnsi="宋体" w:hint="eastAsia"/>
          <w:sz w:val="32"/>
          <w:szCs w:val="32"/>
          <w:highlight w:val="yellow"/>
        </w:rPr>
        <w:t>（3）产业设施。建设产业路</w:t>
      </w:r>
      <w:r w:rsidR="00BA737C">
        <w:rPr>
          <w:rFonts w:ascii="宋体" w:eastAsia="宋体" w:hAnsi="宋体" w:hint="eastAsia"/>
          <w:sz w:val="32"/>
          <w:szCs w:val="32"/>
          <w:highlight w:val="yellow"/>
        </w:rPr>
        <w:t>1</w:t>
      </w:r>
      <w:r>
        <w:rPr>
          <w:rFonts w:ascii="宋体" w:eastAsia="宋体" w:hAnsi="宋体" w:hint="eastAsia"/>
          <w:sz w:val="32"/>
          <w:szCs w:val="32"/>
          <w:highlight w:val="yellow"/>
        </w:rPr>
        <w:t>0公里，累计投资概算</w:t>
      </w:r>
      <w:r w:rsidR="00BA737C">
        <w:rPr>
          <w:rFonts w:ascii="宋体" w:eastAsia="宋体" w:hAnsi="宋体" w:hint="eastAsia"/>
          <w:sz w:val="32"/>
          <w:szCs w:val="32"/>
          <w:highlight w:val="yellow"/>
        </w:rPr>
        <w:t>3</w:t>
      </w:r>
      <w:r w:rsidR="00DC6D41">
        <w:rPr>
          <w:rFonts w:ascii="宋体" w:eastAsia="宋体" w:hAnsi="宋体" w:hint="eastAsia"/>
          <w:sz w:val="32"/>
          <w:szCs w:val="32"/>
          <w:highlight w:val="yellow"/>
        </w:rPr>
        <w:t>00</w:t>
      </w:r>
      <w:r>
        <w:rPr>
          <w:rFonts w:ascii="宋体" w:eastAsia="宋体" w:hAnsi="宋体" w:hint="eastAsia"/>
          <w:sz w:val="32"/>
          <w:szCs w:val="32"/>
          <w:highlight w:val="yellow"/>
        </w:rPr>
        <w:t>万元。</w:t>
      </w:r>
    </w:p>
    <w:p w:rsidR="009D2AD0" w:rsidRPr="009D2AD0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  <w:highlight w:val="yellow"/>
        </w:rPr>
      </w:pPr>
      <w:r w:rsidRPr="009D2AD0">
        <w:rPr>
          <w:rFonts w:ascii="宋体" w:eastAsia="宋体" w:hAnsi="宋体" w:hint="eastAsia"/>
          <w:b/>
          <w:sz w:val="32"/>
          <w:szCs w:val="32"/>
          <w:highlight w:val="yellow"/>
        </w:rPr>
        <w:t>绿化美化</w:t>
      </w:r>
      <w:r w:rsidR="009D2AD0" w:rsidRPr="009D2AD0">
        <w:rPr>
          <w:rFonts w:ascii="宋体" w:eastAsia="宋体" w:hAnsi="宋体" w:hint="eastAsia"/>
          <w:b/>
          <w:sz w:val="32"/>
          <w:szCs w:val="32"/>
          <w:highlight w:val="yellow"/>
        </w:rPr>
        <w:t>建设</w:t>
      </w:r>
    </w:p>
    <w:p w:rsidR="00AC2736" w:rsidRDefault="00877E5B" w:rsidP="00AC2736">
      <w:pPr>
        <w:ind w:firstLineChars="200" w:firstLine="640"/>
        <w:rPr>
          <w:rFonts w:ascii="宋体" w:eastAsia="宋体" w:hAnsi="宋体"/>
          <w:sz w:val="32"/>
          <w:szCs w:val="32"/>
          <w:highlight w:val="yellow"/>
        </w:rPr>
      </w:pPr>
      <w:r w:rsidRPr="00826536">
        <w:rPr>
          <w:rFonts w:ascii="宋体" w:eastAsia="宋体" w:hAnsi="宋体" w:hint="eastAsia"/>
          <w:sz w:val="32"/>
          <w:szCs w:val="32"/>
          <w:highlight w:val="yellow"/>
        </w:rPr>
        <w:t>概算投资</w:t>
      </w:r>
      <w:r w:rsidR="006A01BF">
        <w:rPr>
          <w:rFonts w:ascii="宋体" w:eastAsia="宋体" w:hAnsi="宋体" w:hint="eastAsia"/>
          <w:sz w:val="32"/>
          <w:szCs w:val="32"/>
          <w:highlight w:val="yellow"/>
        </w:rPr>
        <w:t>75.6</w:t>
      </w:r>
      <w:r w:rsidRPr="00826536">
        <w:rPr>
          <w:rFonts w:ascii="宋体" w:eastAsia="宋体" w:hAnsi="宋体" w:hint="eastAsia"/>
          <w:sz w:val="32"/>
          <w:szCs w:val="32"/>
          <w:highlight w:val="yellow"/>
        </w:rPr>
        <w:t>万元</w:t>
      </w:r>
      <w:r w:rsidR="00AC2736">
        <w:rPr>
          <w:rFonts w:ascii="宋体" w:eastAsia="宋体" w:hAnsi="宋体" w:hint="eastAsia"/>
          <w:sz w:val="32"/>
          <w:szCs w:val="32"/>
          <w:highlight w:val="yellow"/>
        </w:rPr>
        <w:t>。</w:t>
      </w:r>
    </w:p>
    <w:p w:rsidR="00EF256E" w:rsidRPr="00EF256E" w:rsidRDefault="00EF256E" w:rsidP="00EF256E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EF256E">
        <w:rPr>
          <w:rFonts w:ascii="宋体" w:eastAsia="宋体" w:hAnsi="宋体" w:hint="eastAsia"/>
          <w:sz w:val="32"/>
          <w:szCs w:val="32"/>
        </w:rPr>
        <w:t>实施进村入户主干道绿化工程，以三角梅及本地树种交叉间种方式实施绿化，共需种植400棵，补助1000元/棵，概算投资40万元</w:t>
      </w:r>
      <w:r>
        <w:rPr>
          <w:rFonts w:ascii="宋体" w:eastAsia="宋体" w:hAnsi="宋体" w:hint="eastAsia"/>
          <w:sz w:val="32"/>
          <w:szCs w:val="32"/>
        </w:rPr>
        <w:t>。</w:t>
      </w:r>
    </w:p>
    <w:p w:rsidR="009D2AD0" w:rsidRDefault="00EF256E" w:rsidP="00EF256E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EF256E">
        <w:rPr>
          <w:rFonts w:ascii="宋体" w:eastAsia="宋体" w:hAnsi="宋体" w:hint="eastAsia"/>
          <w:sz w:val="32"/>
          <w:szCs w:val="32"/>
        </w:rPr>
        <w:t>实施庭院绿化美化工程，每户农户5棵，累计种植280棵，成活1棵补助180元，概算投资5.6万元</w:t>
      </w:r>
      <w:r w:rsidR="00954C4C">
        <w:rPr>
          <w:rFonts w:ascii="宋体" w:eastAsia="宋体" w:hAnsi="宋体" w:hint="eastAsia"/>
          <w:sz w:val="32"/>
          <w:szCs w:val="32"/>
        </w:rPr>
        <w:t>。</w:t>
      </w:r>
    </w:p>
    <w:p w:rsidR="006A01BF" w:rsidRDefault="006A01BF" w:rsidP="00EF256E">
      <w:pPr>
        <w:ind w:firstLineChars="200" w:firstLine="640"/>
        <w:rPr>
          <w:rFonts w:ascii="宋体" w:eastAsia="宋体" w:hAnsi="宋体"/>
          <w:sz w:val="32"/>
          <w:szCs w:val="32"/>
          <w:highlight w:val="yellow"/>
        </w:rPr>
      </w:pPr>
      <w:r w:rsidRPr="006A01BF">
        <w:rPr>
          <w:rFonts w:ascii="宋体" w:eastAsia="宋体" w:hAnsi="宋体" w:hint="eastAsia"/>
          <w:sz w:val="32"/>
          <w:szCs w:val="32"/>
        </w:rPr>
        <w:t>实施村庄古树保护规划，保护古树3棵，概算投资30万元</w:t>
      </w:r>
      <w:r>
        <w:rPr>
          <w:rFonts w:ascii="宋体" w:eastAsia="宋体" w:hAnsi="宋体" w:hint="eastAsia"/>
          <w:sz w:val="32"/>
          <w:szCs w:val="32"/>
        </w:rPr>
        <w:t>。</w:t>
      </w:r>
    </w:p>
    <w:p w:rsidR="009D2AD0" w:rsidRPr="009D2AD0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 w:cs="FZFSK--GBK1-0"/>
          <w:kern w:val="0"/>
          <w:sz w:val="32"/>
          <w:szCs w:val="32"/>
        </w:rPr>
      </w:pPr>
      <w:r w:rsidRPr="009D2AD0">
        <w:rPr>
          <w:rFonts w:ascii="宋体" w:eastAsia="宋体" w:hAnsi="宋体" w:hint="eastAsia"/>
          <w:b/>
          <w:sz w:val="32"/>
          <w:szCs w:val="32"/>
          <w:highlight w:val="yellow"/>
        </w:rPr>
        <w:t>用地规划</w:t>
      </w:r>
    </w:p>
    <w:p w:rsidR="00AC2736" w:rsidRPr="009D2AD0" w:rsidRDefault="00EF256E" w:rsidP="00954C4C">
      <w:pPr>
        <w:pStyle w:val="a3"/>
        <w:ind w:firstLine="640"/>
        <w:rPr>
          <w:rFonts w:ascii="宋体" w:eastAsia="宋体" w:hAnsi="宋体" w:cs="FZFSK--GBK1-0"/>
          <w:kern w:val="0"/>
          <w:sz w:val="32"/>
          <w:szCs w:val="32"/>
        </w:rPr>
      </w:pPr>
      <w:r w:rsidRPr="00EF256E">
        <w:rPr>
          <w:rFonts w:ascii="宋体" w:eastAsia="宋体" w:hAnsi="宋体" w:hint="eastAsia"/>
          <w:sz w:val="32"/>
          <w:szCs w:val="32"/>
        </w:rPr>
        <w:t>划定村庄建设边界，规划村庄集中建设区预留发展用地3.1亩</w:t>
      </w:r>
      <w:r w:rsidR="00954C4C" w:rsidRPr="00954C4C">
        <w:rPr>
          <w:rFonts w:ascii="宋体" w:eastAsia="宋体" w:hAnsi="宋体" w:hint="eastAsia"/>
          <w:sz w:val="32"/>
          <w:szCs w:val="32"/>
        </w:rPr>
        <w:t>。</w:t>
      </w:r>
    </w:p>
    <w:p w:rsidR="00B47788" w:rsidRPr="00C14930" w:rsidRDefault="00B47788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C14930">
        <w:rPr>
          <w:rFonts w:ascii="宋体" w:eastAsia="宋体" w:hAnsi="宋体" w:cs="FZFSK--GBK1-0" w:hint="eastAsia"/>
          <w:b/>
          <w:kern w:val="0"/>
          <w:sz w:val="32"/>
          <w:szCs w:val="32"/>
        </w:rPr>
        <w:t>规划管理</w:t>
      </w:r>
    </w:p>
    <w:p w:rsidR="00B47788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C60DD8">
        <w:rPr>
          <w:rFonts w:ascii="宋体" w:eastAsia="宋体" w:hAnsi="宋体" w:hint="eastAsia"/>
          <w:sz w:val="32"/>
          <w:szCs w:val="32"/>
        </w:rPr>
        <w:t>（一）广泛深入宣传城乡规划法律法规和村庄规划内容，提高群众的规划意识、法治意识，教育、引导群众自觉遵守规划，自觉按照规定和要求规范建设、管理。</w:t>
      </w:r>
    </w:p>
    <w:p w:rsidR="00B47788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C60DD8">
        <w:rPr>
          <w:rFonts w:ascii="宋体" w:eastAsia="宋体" w:hAnsi="宋体" w:hint="eastAsia"/>
          <w:sz w:val="32"/>
          <w:szCs w:val="32"/>
        </w:rPr>
        <w:t>（二）严格执行规划许可制度，未经许可，任何单位居</w:t>
      </w:r>
      <w:r w:rsidRPr="00C60DD8">
        <w:rPr>
          <w:rFonts w:ascii="宋体" w:eastAsia="宋体" w:hAnsi="宋体" w:hint="eastAsia"/>
          <w:sz w:val="32"/>
          <w:szCs w:val="32"/>
        </w:rPr>
        <w:lastRenderedPageBreak/>
        <w:t>民不得擅自建设。确需建设的，必须符合规划，由村民提出申请，自然村振兴理事会核实是否符合规划；自然村振兴理事会核实同意后，提交村委会审核提出意见，统一上报镇审批。</w:t>
      </w:r>
    </w:p>
    <w:p w:rsidR="00B47788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C60DD8">
        <w:rPr>
          <w:rFonts w:ascii="宋体" w:eastAsia="宋体" w:hAnsi="宋体" w:hint="eastAsia"/>
          <w:sz w:val="32"/>
          <w:szCs w:val="32"/>
        </w:rPr>
        <w:t>（三）严格执行城乡清洁相关法律法规，开展农村人居环境提升行动，提高村庄文明程度。</w:t>
      </w:r>
    </w:p>
    <w:p w:rsidR="00B47788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C60DD8">
        <w:rPr>
          <w:rFonts w:ascii="宋体" w:eastAsia="宋体" w:hAnsi="宋体" w:hint="eastAsia"/>
          <w:sz w:val="32"/>
          <w:szCs w:val="32"/>
        </w:rPr>
        <w:t>（四）加强监督管理，将规划的规范性内容和禁止性内容列入村规民约，发挥好村民自治、村民相互监督作用，共同维护规划的严肃性和法律性。</w:t>
      </w:r>
    </w:p>
    <w:p w:rsidR="00B47788" w:rsidRPr="00C60DD8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C60DD8">
        <w:rPr>
          <w:rFonts w:ascii="宋体" w:eastAsia="宋体" w:hAnsi="宋体" w:hint="eastAsia"/>
          <w:sz w:val="32"/>
          <w:szCs w:val="32"/>
        </w:rPr>
        <w:t>（五）在自然村振兴理事会成员中，</w:t>
      </w:r>
      <w:proofErr w:type="gramStart"/>
      <w:r w:rsidRPr="00C60DD8">
        <w:rPr>
          <w:rFonts w:ascii="宋体" w:eastAsia="宋体" w:hAnsi="宋体" w:hint="eastAsia"/>
          <w:sz w:val="32"/>
          <w:szCs w:val="32"/>
        </w:rPr>
        <w:t>明确庄规划</w:t>
      </w:r>
      <w:proofErr w:type="gramEnd"/>
      <w:r w:rsidRPr="00C60DD8">
        <w:rPr>
          <w:rFonts w:ascii="宋体" w:eastAsia="宋体" w:hAnsi="宋体" w:hint="eastAsia"/>
          <w:sz w:val="32"/>
          <w:szCs w:val="32"/>
        </w:rPr>
        <w:t>建设专管员，发挥好村庄规划建设专管员作用，加大违法违规建筑治理，发现一起拆除一起，确保规划有效实施。</w:t>
      </w:r>
    </w:p>
    <w:p w:rsidR="00B47788" w:rsidRPr="00C14930" w:rsidRDefault="006F31A0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C14930">
        <w:rPr>
          <w:rFonts w:ascii="宋体" w:eastAsia="宋体" w:hAnsi="宋体" w:cs="FZFSK--GBK1-0" w:hint="eastAsia"/>
          <w:b/>
          <w:kern w:val="0"/>
          <w:sz w:val="32"/>
          <w:szCs w:val="32"/>
        </w:rPr>
        <w:t>规划图件</w:t>
      </w:r>
    </w:p>
    <w:p w:rsidR="00B47788" w:rsidRDefault="006F31A0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C60DD8">
        <w:rPr>
          <w:rFonts w:ascii="宋体" w:eastAsia="宋体" w:hAnsi="宋体" w:hint="eastAsia"/>
          <w:sz w:val="32"/>
          <w:szCs w:val="32"/>
        </w:rPr>
        <w:t>（一）自然村</w:t>
      </w:r>
      <w:proofErr w:type="gramStart"/>
      <w:r w:rsidRPr="00C60DD8">
        <w:rPr>
          <w:rFonts w:ascii="宋体" w:eastAsia="宋体" w:hAnsi="宋体" w:hint="eastAsia"/>
          <w:sz w:val="32"/>
          <w:szCs w:val="32"/>
        </w:rPr>
        <w:t>域规划</w:t>
      </w:r>
      <w:proofErr w:type="gramEnd"/>
      <w:r w:rsidRPr="00C60DD8">
        <w:rPr>
          <w:rFonts w:ascii="宋体" w:eastAsia="宋体" w:hAnsi="宋体" w:hint="eastAsia"/>
          <w:sz w:val="32"/>
          <w:szCs w:val="32"/>
        </w:rPr>
        <w:t>图（见附件</w:t>
      </w:r>
      <w:r w:rsidR="007A24FD" w:rsidRPr="00C60DD8">
        <w:rPr>
          <w:rFonts w:ascii="宋体" w:eastAsia="宋体" w:hAnsi="宋体" w:hint="eastAsia"/>
          <w:sz w:val="32"/>
          <w:szCs w:val="32"/>
        </w:rPr>
        <w:t>1</w:t>
      </w:r>
      <w:r w:rsidRPr="00C60DD8">
        <w:rPr>
          <w:rFonts w:ascii="宋体" w:eastAsia="宋体" w:hAnsi="宋体" w:hint="eastAsia"/>
          <w:sz w:val="32"/>
          <w:szCs w:val="32"/>
        </w:rPr>
        <w:t>）</w:t>
      </w:r>
    </w:p>
    <w:p w:rsidR="00B47788" w:rsidRDefault="006F31A0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C60DD8">
        <w:rPr>
          <w:rFonts w:ascii="宋体" w:eastAsia="宋体" w:hAnsi="宋体" w:hint="eastAsia"/>
          <w:sz w:val="32"/>
          <w:szCs w:val="32"/>
        </w:rPr>
        <w:t>（二）村庄建设规划图（见附件</w:t>
      </w:r>
      <w:r w:rsidR="007A24FD" w:rsidRPr="00C60DD8">
        <w:rPr>
          <w:rFonts w:ascii="宋体" w:eastAsia="宋体" w:hAnsi="宋体" w:hint="eastAsia"/>
          <w:sz w:val="32"/>
          <w:szCs w:val="32"/>
        </w:rPr>
        <w:t>2</w:t>
      </w:r>
      <w:r w:rsidRPr="00C60DD8">
        <w:rPr>
          <w:rFonts w:ascii="宋体" w:eastAsia="宋体" w:hAnsi="宋体" w:hint="eastAsia"/>
          <w:sz w:val="32"/>
          <w:szCs w:val="32"/>
        </w:rPr>
        <w:t>）</w:t>
      </w:r>
    </w:p>
    <w:p w:rsidR="00CD1CA7" w:rsidRDefault="00B47788" w:rsidP="00CD1CA7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C60DD8">
        <w:rPr>
          <w:rFonts w:ascii="宋体" w:eastAsia="宋体" w:hAnsi="宋体" w:hint="eastAsia"/>
          <w:sz w:val="32"/>
          <w:szCs w:val="32"/>
        </w:rPr>
        <w:t>（</w:t>
      </w:r>
      <w:r w:rsidR="006F31A0" w:rsidRPr="00C60DD8">
        <w:rPr>
          <w:rFonts w:ascii="宋体" w:eastAsia="宋体" w:hAnsi="宋体" w:hint="eastAsia"/>
          <w:sz w:val="32"/>
          <w:szCs w:val="32"/>
        </w:rPr>
        <w:t>三）规划建设项目表（见附件</w:t>
      </w:r>
      <w:r w:rsidR="007A24FD" w:rsidRPr="00C60DD8">
        <w:rPr>
          <w:rFonts w:ascii="宋体" w:eastAsia="宋体" w:hAnsi="宋体" w:hint="eastAsia"/>
          <w:sz w:val="32"/>
          <w:szCs w:val="32"/>
        </w:rPr>
        <w:t>3</w:t>
      </w:r>
      <w:r w:rsidR="006F31A0" w:rsidRPr="00C60DD8">
        <w:rPr>
          <w:rFonts w:ascii="宋体" w:eastAsia="宋体" w:hAnsi="宋体" w:hint="eastAsia"/>
          <w:sz w:val="32"/>
          <w:szCs w:val="32"/>
        </w:rPr>
        <w:t>）</w:t>
      </w:r>
    </w:p>
    <w:p w:rsidR="007274ED" w:rsidRPr="00CD1CA7" w:rsidRDefault="00CD1CA7" w:rsidP="00CD1CA7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（四）</w:t>
      </w:r>
      <w:r w:rsidR="006F31A0" w:rsidRPr="00CD1CA7">
        <w:rPr>
          <w:rFonts w:ascii="宋体" w:eastAsia="宋体" w:hAnsi="宋体" w:hint="eastAsia"/>
          <w:sz w:val="32"/>
          <w:szCs w:val="32"/>
        </w:rPr>
        <w:t>自然村村规民约（见附件</w:t>
      </w:r>
      <w:r w:rsidR="007A24FD" w:rsidRPr="00CD1CA7">
        <w:rPr>
          <w:rFonts w:ascii="宋体" w:eastAsia="宋体" w:hAnsi="宋体" w:hint="eastAsia"/>
          <w:sz w:val="32"/>
          <w:szCs w:val="32"/>
        </w:rPr>
        <w:t>4</w:t>
      </w:r>
      <w:r w:rsidR="006F31A0" w:rsidRPr="00CD1CA7">
        <w:rPr>
          <w:rFonts w:ascii="宋体" w:eastAsia="宋体" w:hAnsi="宋体" w:hint="eastAsia"/>
          <w:sz w:val="32"/>
          <w:szCs w:val="32"/>
        </w:rPr>
        <w:t>）</w:t>
      </w:r>
    </w:p>
    <w:p w:rsidR="00B47788" w:rsidRPr="00C14930" w:rsidRDefault="00B47788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rPr>
          <w:rFonts w:ascii="宋体" w:eastAsia="宋体" w:hAnsi="宋体"/>
          <w:b/>
          <w:sz w:val="32"/>
          <w:szCs w:val="32"/>
        </w:rPr>
      </w:pPr>
      <w:r w:rsidRPr="00C14930">
        <w:rPr>
          <w:rFonts w:ascii="宋体" w:eastAsia="宋体" w:hAnsi="宋体" w:hint="eastAsia"/>
          <w:b/>
          <w:sz w:val="32"/>
          <w:szCs w:val="32"/>
        </w:rPr>
        <w:t>规划小组名单</w:t>
      </w:r>
    </w:p>
    <w:p w:rsidR="00EF256E" w:rsidRDefault="00EF256E" w:rsidP="00EC0A3E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/>
          <w:sz w:val="32"/>
          <w:szCs w:val="32"/>
        </w:rPr>
      </w:pPr>
      <w:r w:rsidRPr="00EF256E">
        <w:rPr>
          <w:rFonts w:ascii="宋体" w:eastAsia="宋体" w:hAnsi="宋体" w:hint="eastAsia"/>
          <w:sz w:val="32"/>
          <w:szCs w:val="32"/>
        </w:rPr>
        <w:t>组长：赵文军</w:t>
      </w:r>
    </w:p>
    <w:p w:rsidR="00EC0A3E" w:rsidRPr="00B47788" w:rsidRDefault="00EF256E" w:rsidP="00871C9F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/>
          <w:sz w:val="32"/>
          <w:szCs w:val="32"/>
        </w:rPr>
      </w:pPr>
      <w:r w:rsidRPr="00EF256E">
        <w:rPr>
          <w:rFonts w:ascii="宋体" w:eastAsia="宋体" w:hAnsi="宋体" w:hint="eastAsia"/>
          <w:sz w:val="32"/>
          <w:szCs w:val="32"/>
        </w:rPr>
        <w:t>成员：赵新武、赵加玲、赵加荣、赵卫忠、赵永格、赵冬喜、赵冬春、赵丽花、赵丽娅、赵丽花、赵强、赵卫星、赵文学、肖明</w:t>
      </w:r>
      <w:proofErr w:type="gramStart"/>
      <w:r w:rsidRPr="00EF256E">
        <w:rPr>
          <w:rFonts w:ascii="宋体" w:eastAsia="宋体" w:hAnsi="宋体" w:hint="eastAsia"/>
          <w:sz w:val="32"/>
          <w:szCs w:val="32"/>
        </w:rPr>
        <w:t>祥</w:t>
      </w:r>
      <w:proofErr w:type="gramEnd"/>
      <w:r w:rsidRPr="00EF256E">
        <w:rPr>
          <w:rFonts w:ascii="宋体" w:eastAsia="宋体" w:hAnsi="宋体" w:hint="eastAsia"/>
          <w:sz w:val="32"/>
          <w:szCs w:val="32"/>
        </w:rPr>
        <w:t>、赵国荣、赵红兰、赵红玲、赵为明、赵永</w:t>
      </w:r>
      <w:r w:rsidRPr="00EF256E">
        <w:rPr>
          <w:rFonts w:ascii="宋体" w:eastAsia="宋体" w:hAnsi="宋体" w:hint="eastAsia"/>
          <w:sz w:val="32"/>
          <w:szCs w:val="32"/>
        </w:rPr>
        <w:lastRenderedPageBreak/>
        <w:t>明、赵为萍、赵金明、赵依那、赵依所、赵依萍、赵永清、赵安到、赵芸、赵依芳、赵学章、陈卫华</w:t>
      </w:r>
      <w:r w:rsidRPr="00EF256E">
        <w:rPr>
          <w:rFonts w:ascii="宋体" w:eastAsia="宋体" w:hAnsi="宋体"/>
          <w:sz w:val="32"/>
          <w:szCs w:val="32"/>
        </w:rPr>
        <w:cr/>
      </w:r>
    </w:p>
    <w:sectPr w:rsidR="00EC0A3E" w:rsidRPr="00B47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43CD" w:rsidRDefault="001043CD" w:rsidP="00EF640A">
      <w:r>
        <w:separator/>
      </w:r>
    </w:p>
  </w:endnote>
  <w:endnote w:type="continuationSeparator" w:id="0">
    <w:p w:rsidR="001043CD" w:rsidRDefault="001043CD" w:rsidP="00EF6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FSK--GBK1-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43CD" w:rsidRDefault="001043CD" w:rsidP="00EF640A">
      <w:r>
        <w:separator/>
      </w:r>
    </w:p>
  </w:footnote>
  <w:footnote w:type="continuationSeparator" w:id="0">
    <w:p w:rsidR="001043CD" w:rsidRDefault="001043CD" w:rsidP="00EF6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87DD770"/>
    <w:multiLevelType w:val="singleLevel"/>
    <w:tmpl w:val="B87DD77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3296881"/>
    <w:multiLevelType w:val="hybridMultilevel"/>
    <w:tmpl w:val="27FA06E2"/>
    <w:lvl w:ilvl="0" w:tplc="970C0E3A">
      <w:start w:val="4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07CE1A89"/>
    <w:multiLevelType w:val="multilevel"/>
    <w:tmpl w:val="07CE1A89"/>
    <w:lvl w:ilvl="0">
      <w:start w:val="1"/>
      <w:numFmt w:val="japaneseCounting"/>
      <w:lvlText w:val="（%1）"/>
      <w:lvlJc w:val="left"/>
      <w:pPr>
        <w:ind w:left="161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70" w:hanging="420"/>
      </w:pPr>
    </w:lvl>
    <w:lvl w:ilvl="2">
      <w:start w:val="1"/>
      <w:numFmt w:val="lowerRoman"/>
      <w:lvlText w:val="%3."/>
      <w:lvlJc w:val="right"/>
      <w:pPr>
        <w:ind w:left="1790" w:hanging="420"/>
      </w:pPr>
    </w:lvl>
    <w:lvl w:ilvl="3">
      <w:start w:val="1"/>
      <w:numFmt w:val="decimal"/>
      <w:lvlText w:val="%4."/>
      <w:lvlJc w:val="left"/>
      <w:pPr>
        <w:ind w:left="2210" w:hanging="420"/>
      </w:pPr>
    </w:lvl>
    <w:lvl w:ilvl="4">
      <w:start w:val="1"/>
      <w:numFmt w:val="lowerLetter"/>
      <w:lvlText w:val="%5)"/>
      <w:lvlJc w:val="left"/>
      <w:pPr>
        <w:ind w:left="2630" w:hanging="420"/>
      </w:pPr>
    </w:lvl>
    <w:lvl w:ilvl="5">
      <w:start w:val="1"/>
      <w:numFmt w:val="lowerRoman"/>
      <w:lvlText w:val="%6."/>
      <w:lvlJc w:val="right"/>
      <w:pPr>
        <w:ind w:left="3050" w:hanging="420"/>
      </w:pPr>
    </w:lvl>
    <w:lvl w:ilvl="6">
      <w:start w:val="1"/>
      <w:numFmt w:val="decimal"/>
      <w:lvlText w:val="%7."/>
      <w:lvlJc w:val="left"/>
      <w:pPr>
        <w:ind w:left="3470" w:hanging="420"/>
      </w:pPr>
    </w:lvl>
    <w:lvl w:ilvl="7">
      <w:start w:val="1"/>
      <w:numFmt w:val="lowerLetter"/>
      <w:lvlText w:val="%8)"/>
      <w:lvlJc w:val="left"/>
      <w:pPr>
        <w:ind w:left="3890" w:hanging="420"/>
      </w:pPr>
    </w:lvl>
    <w:lvl w:ilvl="8">
      <w:start w:val="1"/>
      <w:numFmt w:val="lowerRoman"/>
      <w:lvlText w:val="%9."/>
      <w:lvlJc w:val="right"/>
      <w:pPr>
        <w:ind w:left="4310" w:hanging="420"/>
      </w:pPr>
    </w:lvl>
  </w:abstractNum>
  <w:abstractNum w:abstractNumId="3" w15:restartNumberingAfterBreak="0">
    <w:nsid w:val="10665CC1"/>
    <w:multiLevelType w:val="hybridMultilevel"/>
    <w:tmpl w:val="99802F58"/>
    <w:lvl w:ilvl="0" w:tplc="39E2237C">
      <w:start w:val="1"/>
      <w:numFmt w:val="chineseCountingThousand"/>
      <w:suff w:val="nothing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2C24457"/>
    <w:multiLevelType w:val="multilevel"/>
    <w:tmpl w:val="12C24457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138B6A15"/>
    <w:multiLevelType w:val="hybridMultilevel"/>
    <w:tmpl w:val="99802F58"/>
    <w:lvl w:ilvl="0" w:tplc="39E2237C">
      <w:start w:val="1"/>
      <w:numFmt w:val="chineseCountingThousand"/>
      <w:suff w:val="nothing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93E709E"/>
    <w:multiLevelType w:val="hybridMultilevel"/>
    <w:tmpl w:val="99CCBF2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D07A7E60">
      <w:start w:val="1"/>
      <w:numFmt w:val="chineseCountingThousand"/>
      <w:suff w:val="nothing"/>
      <w:lvlText w:val="%4、"/>
      <w:lvlJc w:val="left"/>
      <w:pPr>
        <w:ind w:left="562" w:hanging="420"/>
      </w:pPr>
      <w:rPr>
        <w:rFonts w:hint="eastAsia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CF82908"/>
    <w:multiLevelType w:val="hybridMultilevel"/>
    <w:tmpl w:val="F4C245B8"/>
    <w:lvl w:ilvl="0" w:tplc="109222CE">
      <w:start w:val="1"/>
      <w:numFmt w:val="chineseCountingThousand"/>
      <w:suff w:val="nothing"/>
      <w:lvlText w:val="（%1）"/>
      <w:lvlJc w:val="left"/>
      <w:pPr>
        <w:ind w:left="420" w:hanging="4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1867FBE"/>
    <w:multiLevelType w:val="singleLevel"/>
    <w:tmpl w:val="71867FBE"/>
    <w:lvl w:ilvl="0">
      <w:start w:val="1"/>
      <w:numFmt w:val="decimal"/>
      <w:suff w:val="nothing"/>
      <w:lvlText w:val="%1．"/>
      <w:lvlJc w:val="left"/>
    </w:lvl>
  </w:abstractNum>
  <w:abstractNum w:abstractNumId="9" w15:restartNumberingAfterBreak="0">
    <w:nsid w:val="7CFC1CB6"/>
    <w:multiLevelType w:val="hybridMultilevel"/>
    <w:tmpl w:val="48CADEE0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5"/>
  </w:num>
  <w:num w:numId="8">
    <w:abstractNumId w:val="3"/>
  </w:num>
  <w:num w:numId="9">
    <w:abstractNumId w:val="1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21CC"/>
    <w:rsid w:val="00010296"/>
    <w:rsid w:val="000162EB"/>
    <w:rsid w:val="00026712"/>
    <w:rsid w:val="00055D51"/>
    <w:rsid w:val="00081D90"/>
    <w:rsid w:val="000F11B6"/>
    <w:rsid w:val="001043CD"/>
    <w:rsid w:val="001069AF"/>
    <w:rsid w:val="001451E8"/>
    <w:rsid w:val="001477F6"/>
    <w:rsid w:val="001666F6"/>
    <w:rsid w:val="00181DD1"/>
    <w:rsid w:val="00195408"/>
    <w:rsid w:val="001969DE"/>
    <w:rsid w:val="001D461B"/>
    <w:rsid w:val="001F0D28"/>
    <w:rsid w:val="00200FB0"/>
    <w:rsid w:val="00206F80"/>
    <w:rsid w:val="002A1886"/>
    <w:rsid w:val="002C109B"/>
    <w:rsid w:val="00336941"/>
    <w:rsid w:val="00347132"/>
    <w:rsid w:val="003C2791"/>
    <w:rsid w:val="003C6F07"/>
    <w:rsid w:val="003E5A38"/>
    <w:rsid w:val="003F5776"/>
    <w:rsid w:val="003F6974"/>
    <w:rsid w:val="00416B21"/>
    <w:rsid w:val="00423062"/>
    <w:rsid w:val="00477B14"/>
    <w:rsid w:val="004C116E"/>
    <w:rsid w:val="00522E50"/>
    <w:rsid w:val="005435A6"/>
    <w:rsid w:val="005A1CA3"/>
    <w:rsid w:val="005A35B6"/>
    <w:rsid w:val="005C1CFD"/>
    <w:rsid w:val="005E0BEA"/>
    <w:rsid w:val="005F73A0"/>
    <w:rsid w:val="006034EF"/>
    <w:rsid w:val="0062581B"/>
    <w:rsid w:val="00636C49"/>
    <w:rsid w:val="006432EF"/>
    <w:rsid w:val="006A01BF"/>
    <w:rsid w:val="006C5A39"/>
    <w:rsid w:val="006F31A0"/>
    <w:rsid w:val="007274ED"/>
    <w:rsid w:val="00732B9A"/>
    <w:rsid w:val="00770F3E"/>
    <w:rsid w:val="007911E8"/>
    <w:rsid w:val="007A24FD"/>
    <w:rsid w:val="007A3272"/>
    <w:rsid w:val="007A61D2"/>
    <w:rsid w:val="007C5DF5"/>
    <w:rsid w:val="007D5612"/>
    <w:rsid w:val="007D73CF"/>
    <w:rsid w:val="008025DA"/>
    <w:rsid w:val="00826536"/>
    <w:rsid w:val="00850C93"/>
    <w:rsid w:val="0086367A"/>
    <w:rsid w:val="00871C9F"/>
    <w:rsid w:val="00877E5B"/>
    <w:rsid w:val="00887E6E"/>
    <w:rsid w:val="008B4D81"/>
    <w:rsid w:val="008B6CFD"/>
    <w:rsid w:val="008C0EF2"/>
    <w:rsid w:val="009049DB"/>
    <w:rsid w:val="00911AA5"/>
    <w:rsid w:val="00954C4C"/>
    <w:rsid w:val="0097520D"/>
    <w:rsid w:val="009C39A8"/>
    <w:rsid w:val="009D2AD0"/>
    <w:rsid w:val="009D7B68"/>
    <w:rsid w:val="00A1176B"/>
    <w:rsid w:val="00A221CC"/>
    <w:rsid w:val="00A23ED0"/>
    <w:rsid w:val="00A5507E"/>
    <w:rsid w:val="00A57256"/>
    <w:rsid w:val="00A63C75"/>
    <w:rsid w:val="00AC2736"/>
    <w:rsid w:val="00AC6CEE"/>
    <w:rsid w:val="00B02EE6"/>
    <w:rsid w:val="00B14F84"/>
    <w:rsid w:val="00B2344B"/>
    <w:rsid w:val="00B47788"/>
    <w:rsid w:val="00B53BCF"/>
    <w:rsid w:val="00B76DAC"/>
    <w:rsid w:val="00B9515E"/>
    <w:rsid w:val="00BA737C"/>
    <w:rsid w:val="00C053F2"/>
    <w:rsid w:val="00C14930"/>
    <w:rsid w:val="00C60DD8"/>
    <w:rsid w:val="00C80F1D"/>
    <w:rsid w:val="00CA7B08"/>
    <w:rsid w:val="00CD1CA7"/>
    <w:rsid w:val="00CE4A03"/>
    <w:rsid w:val="00CF0F2E"/>
    <w:rsid w:val="00D070C3"/>
    <w:rsid w:val="00D223B2"/>
    <w:rsid w:val="00D22AD0"/>
    <w:rsid w:val="00D3571D"/>
    <w:rsid w:val="00D949EC"/>
    <w:rsid w:val="00DB1085"/>
    <w:rsid w:val="00DC6D41"/>
    <w:rsid w:val="00DE2850"/>
    <w:rsid w:val="00E0312B"/>
    <w:rsid w:val="00E87277"/>
    <w:rsid w:val="00E92BEA"/>
    <w:rsid w:val="00EC0A3E"/>
    <w:rsid w:val="00EC5195"/>
    <w:rsid w:val="00EE19B1"/>
    <w:rsid w:val="00EF256E"/>
    <w:rsid w:val="00EF640A"/>
    <w:rsid w:val="00F05EF3"/>
    <w:rsid w:val="00F13FA4"/>
    <w:rsid w:val="00F14881"/>
    <w:rsid w:val="00F41FD8"/>
    <w:rsid w:val="00F54F18"/>
    <w:rsid w:val="00F806F9"/>
    <w:rsid w:val="00FA4223"/>
    <w:rsid w:val="00FE211D"/>
    <w:rsid w:val="027E259F"/>
    <w:rsid w:val="1393060F"/>
    <w:rsid w:val="1ACA2B71"/>
    <w:rsid w:val="263152FD"/>
    <w:rsid w:val="5AFE1AC6"/>
    <w:rsid w:val="67C0357E"/>
    <w:rsid w:val="6D63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74D4B4"/>
  <w15:docId w15:val="{F3306619-79D7-4A9E-BD6D-C8A35797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F64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F640A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F64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F640A"/>
    <w:rPr>
      <w:kern w:val="2"/>
      <w:sz w:val="18"/>
      <w:szCs w:val="18"/>
    </w:rPr>
  </w:style>
  <w:style w:type="paragraph" w:customStyle="1" w:styleId="Style1">
    <w:name w:val="_Style 1"/>
    <w:basedOn w:val="a"/>
    <w:uiPriority w:val="34"/>
    <w:qFormat/>
    <w:rsid w:val="00C80F1D"/>
    <w:pPr>
      <w:spacing w:before="260" w:line="360" w:lineRule="auto"/>
      <w:ind w:firstLineChars="200" w:firstLine="420"/>
    </w:pPr>
  </w:style>
  <w:style w:type="paragraph" w:customStyle="1" w:styleId="CharCharCharCharCharCharCharCharChar">
    <w:name w:val="Char Char Char Char Char Char Char Char Char"/>
    <w:basedOn w:val="a"/>
    <w:rsid w:val="00EC0A3E"/>
    <w:rPr>
      <w:rFonts w:ascii="Times New Roman" w:eastAsia="宋体" w:hAnsi="Times New Roman" w:cs="Times New Roman"/>
      <w:szCs w:val="20"/>
    </w:rPr>
  </w:style>
  <w:style w:type="paragraph" w:customStyle="1" w:styleId="CharCharChar1CharCharCharChar">
    <w:name w:val="Char Char Char1 Char Char Char Char"/>
    <w:basedOn w:val="a"/>
    <w:rsid w:val="003C2791"/>
    <w:rPr>
      <w:rFonts w:ascii="Times New Roman" w:eastAsia="宋体" w:hAnsi="Times New Roman" w:cs="Times New Roman"/>
      <w:szCs w:val="24"/>
    </w:rPr>
  </w:style>
  <w:style w:type="character" w:styleId="a8">
    <w:name w:val="Strong"/>
    <w:basedOn w:val="a0"/>
    <w:qFormat/>
    <w:rsid w:val="00B53BCF"/>
    <w:rPr>
      <w:b/>
    </w:rPr>
  </w:style>
  <w:style w:type="paragraph" w:styleId="a9">
    <w:name w:val="Normal (Web)"/>
    <w:basedOn w:val="a"/>
    <w:rsid w:val="00B53BCF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9</Pages>
  <Words>498</Words>
  <Characters>2839</Characters>
  <Application>Microsoft Office Word</Application>
  <DocSecurity>0</DocSecurity>
  <Lines>23</Lines>
  <Paragraphs>6</Paragraphs>
  <ScaleCrop>false</ScaleCrop>
  <Company>Microsoft</Company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晓锋 林</cp:lastModifiedBy>
  <cp:revision>60</cp:revision>
  <dcterms:created xsi:type="dcterms:W3CDTF">2019-03-09T09:09:00Z</dcterms:created>
  <dcterms:modified xsi:type="dcterms:W3CDTF">2019-05-17T04:06:00Z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