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E6E" w:rsidRPr="002965F9" w:rsidRDefault="00540357">
      <w:pPr>
        <w:ind w:firstLine="880"/>
        <w:jc w:val="center"/>
        <w:rPr>
          <w:rFonts w:ascii="宋体" w:eastAsia="宋体" w:hAnsi="宋体"/>
          <w:sz w:val="44"/>
          <w:szCs w:val="44"/>
        </w:rPr>
      </w:pPr>
      <w:proofErr w:type="gramStart"/>
      <w:r w:rsidRPr="002965F9">
        <w:rPr>
          <w:rFonts w:ascii="宋体" w:eastAsia="宋体" w:hAnsi="宋体" w:hint="eastAsia"/>
          <w:sz w:val="44"/>
          <w:szCs w:val="44"/>
        </w:rPr>
        <w:t>岩帅镇东勐</w:t>
      </w:r>
      <w:proofErr w:type="gramEnd"/>
      <w:r w:rsidRPr="002965F9">
        <w:rPr>
          <w:rFonts w:ascii="宋体" w:eastAsia="宋体" w:hAnsi="宋体" w:hint="eastAsia"/>
          <w:sz w:val="44"/>
          <w:szCs w:val="44"/>
        </w:rPr>
        <w:t>村小新寨（</w:t>
      </w:r>
      <w:r w:rsidR="002C1C39">
        <w:rPr>
          <w:rFonts w:ascii="宋体" w:eastAsia="宋体" w:hAnsi="宋体" w:hint="eastAsia"/>
          <w:sz w:val="44"/>
          <w:szCs w:val="44"/>
        </w:rPr>
        <w:t>集聚提升</w:t>
      </w:r>
      <w:r w:rsidRPr="002965F9">
        <w:rPr>
          <w:rFonts w:ascii="宋体" w:eastAsia="宋体" w:hAnsi="宋体" w:hint="eastAsia"/>
          <w:sz w:val="44"/>
          <w:szCs w:val="44"/>
        </w:rPr>
        <w:t>自然山水型）</w:t>
      </w:r>
    </w:p>
    <w:p w:rsidR="00594E6E" w:rsidRPr="002965F9" w:rsidRDefault="00540357">
      <w:pPr>
        <w:ind w:firstLine="880"/>
        <w:jc w:val="center"/>
        <w:rPr>
          <w:rFonts w:ascii="宋体" w:eastAsia="宋体" w:hAnsi="宋体"/>
          <w:sz w:val="44"/>
          <w:szCs w:val="44"/>
        </w:rPr>
      </w:pPr>
      <w:r w:rsidRPr="002965F9">
        <w:rPr>
          <w:rFonts w:ascii="宋体" w:eastAsia="宋体" w:hAnsi="宋体" w:hint="eastAsia"/>
          <w:sz w:val="44"/>
          <w:szCs w:val="44"/>
        </w:rPr>
        <w:t>自然村村庄规划说明书</w:t>
      </w:r>
    </w:p>
    <w:p w:rsidR="00594E6E" w:rsidRPr="002965F9" w:rsidRDefault="00594E6E">
      <w:pPr>
        <w:jc w:val="center"/>
        <w:rPr>
          <w:rFonts w:ascii="宋体" w:eastAsia="宋体" w:hAnsi="宋体"/>
          <w:sz w:val="32"/>
          <w:szCs w:val="32"/>
        </w:rPr>
      </w:pPr>
    </w:p>
    <w:p w:rsidR="00594E6E" w:rsidRPr="002965F9" w:rsidRDefault="0054035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32"/>
          <w:szCs w:val="32"/>
        </w:rPr>
      </w:pPr>
      <w:r w:rsidRPr="002965F9">
        <w:rPr>
          <w:rFonts w:ascii="宋体" w:eastAsia="宋体" w:hAnsi="宋体" w:hint="eastAsia"/>
          <w:sz w:val="32"/>
          <w:szCs w:val="32"/>
        </w:rPr>
        <w:t>总则</w:t>
      </w:r>
    </w:p>
    <w:p w:rsidR="00594E6E" w:rsidRPr="002965F9" w:rsidRDefault="00540357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32"/>
          <w:szCs w:val="32"/>
        </w:rPr>
      </w:pPr>
      <w:r w:rsidRPr="002965F9">
        <w:rPr>
          <w:rFonts w:ascii="宋体" w:eastAsia="宋体" w:hAnsi="宋体" w:hint="eastAsia"/>
          <w:sz w:val="32"/>
          <w:szCs w:val="32"/>
        </w:rPr>
        <w:t>政策背景</w:t>
      </w:r>
    </w:p>
    <w:p w:rsidR="00594E6E" w:rsidRPr="002965F9" w:rsidRDefault="00540357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965F9">
        <w:rPr>
          <w:rFonts w:ascii="宋体" w:eastAsia="宋体" w:hAnsi="宋体"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proofErr w:type="gramStart"/>
      <w:r w:rsidRPr="002965F9">
        <w:rPr>
          <w:rFonts w:ascii="宋体" w:eastAsia="宋体" w:hAnsi="宋体" w:hint="eastAsia"/>
          <w:sz w:val="32"/>
          <w:szCs w:val="32"/>
        </w:rPr>
        <w:t>岩帅镇东勐</w:t>
      </w:r>
      <w:proofErr w:type="gramEnd"/>
      <w:r w:rsidRPr="002965F9">
        <w:rPr>
          <w:rFonts w:ascii="宋体" w:eastAsia="宋体" w:hAnsi="宋体" w:hint="eastAsia"/>
          <w:sz w:val="32"/>
          <w:szCs w:val="32"/>
        </w:rPr>
        <w:t>村小新寨自然村村庄规划。该自然村规划经2019年</w:t>
      </w:r>
      <w:r w:rsidR="00187C4F">
        <w:rPr>
          <w:rFonts w:ascii="宋体" w:eastAsia="宋体" w:hAnsi="宋体" w:hint="eastAsia"/>
          <w:sz w:val="32"/>
          <w:szCs w:val="32"/>
        </w:rPr>
        <w:t>4</w:t>
      </w:r>
      <w:r w:rsidRPr="002965F9">
        <w:rPr>
          <w:rFonts w:ascii="宋体" w:eastAsia="宋体" w:hAnsi="宋体" w:hint="eastAsia"/>
          <w:sz w:val="32"/>
          <w:szCs w:val="32"/>
        </w:rPr>
        <w:t>月</w:t>
      </w:r>
      <w:r w:rsidR="00187C4F">
        <w:rPr>
          <w:rFonts w:ascii="宋体" w:eastAsia="宋体" w:hAnsi="宋体" w:hint="eastAsia"/>
          <w:sz w:val="32"/>
          <w:szCs w:val="32"/>
        </w:rPr>
        <w:t>6</w:t>
      </w:r>
      <w:bookmarkStart w:id="0" w:name="_GoBack"/>
      <w:bookmarkEnd w:id="0"/>
      <w:r w:rsidRPr="002965F9">
        <w:rPr>
          <w:rFonts w:ascii="宋体" w:eastAsia="宋体" w:hAnsi="宋体" w:hint="eastAsia"/>
          <w:sz w:val="32"/>
          <w:szCs w:val="32"/>
        </w:rPr>
        <w:t>日自然村村民代表会议审议表决通过。</w:t>
      </w:r>
      <w:r w:rsidRPr="002965F9">
        <w:rPr>
          <w:rFonts w:ascii="宋体" w:eastAsia="宋体" w:hAnsi="宋体"/>
          <w:sz w:val="32"/>
          <w:szCs w:val="32"/>
        </w:rPr>
        <w:cr/>
      </w:r>
      <w:r w:rsidRPr="002965F9">
        <w:rPr>
          <w:rFonts w:ascii="宋体" w:eastAsia="宋体" w:hAnsi="宋体" w:hint="eastAsia"/>
          <w:sz w:val="32"/>
          <w:szCs w:val="32"/>
        </w:rPr>
        <w:t xml:space="preserve">   （二）村情概况</w:t>
      </w:r>
    </w:p>
    <w:p w:rsidR="00594E6E" w:rsidRPr="002965F9" w:rsidRDefault="00540357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965F9">
        <w:rPr>
          <w:rFonts w:ascii="宋体" w:eastAsia="宋体" w:hAnsi="宋体" w:hint="eastAsia"/>
          <w:sz w:val="32"/>
          <w:szCs w:val="32"/>
        </w:rPr>
        <w:t>1．地理区位：</w:t>
      </w:r>
      <w:proofErr w:type="gramStart"/>
      <w:r w:rsidRPr="002965F9">
        <w:rPr>
          <w:rFonts w:ascii="宋体" w:eastAsia="宋体" w:hAnsi="宋体" w:hint="eastAsia"/>
          <w:sz w:val="32"/>
          <w:szCs w:val="32"/>
        </w:rPr>
        <w:t>岩帅镇东勐</w:t>
      </w:r>
      <w:proofErr w:type="gramEnd"/>
      <w:r w:rsidRPr="002965F9">
        <w:rPr>
          <w:rFonts w:ascii="宋体" w:eastAsia="宋体" w:hAnsi="宋体" w:hint="eastAsia"/>
          <w:sz w:val="32"/>
          <w:szCs w:val="32"/>
        </w:rPr>
        <w:t>村老寨自然村位于</w:t>
      </w:r>
      <w:proofErr w:type="gramStart"/>
      <w:r w:rsidRPr="002965F9">
        <w:rPr>
          <w:rFonts w:ascii="宋体" w:eastAsia="宋体" w:hAnsi="宋体" w:hint="eastAsia"/>
          <w:sz w:val="32"/>
          <w:szCs w:val="32"/>
        </w:rPr>
        <w:t>岩帅镇</w:t>
      </w:r>
      <w:proofErr w:type="gramEnd"/>
      <w:r w:rsidRPr="002965F9">
        <w:rPr>
          <w:rFonts w:ascii="宋体" w:eastAsia="宋体" w:hAnsi="宋体" w:hint="eastAsia"/>
          <w:sz w:val="32"/>
          <w:szCs w:val="32"/>
        </w:rPr>
        <w:t>北面，东经99°60′19〞，北纬23°23′47〞，距镇政府驻地9公里，距村委会驻地2公里，海拔1500—1790米，森林覆盖率达70%，年均年降水量1500毫米，昼夜温差小，水资源充沛。</w:t>
      </w:r>
      <w:r w:rsidRPr="002965F9">
        <w:rPr>
          <w:rFonts w:ascii="宋体" w:eastAsia="宋体" w:hAnsi="宋体" w:hint="eastAsia"/>
          <w:sz w:val="32"/>
          <w:szCs w:val="32"/>
        </w:rPr>
        <w:cr/>
        <w:t xml:space="preserve">    2．人口现状：自然村由东勐村6村民小组组成，</w:t>
      </w:r>
      <w:r w:rsidRPr="002965F9">
        <w:rPr>
          <w:rFonts w:ascii="宋体" w:eastAsia="宋体" w:hAnsi="宋体" w:hint="eastAsia"/>
          <w:color w:val="000000" w:themeColor="text1"/>
          <w:sz w:val="32"/>
          <w:szCs w:val="32"/>
        </w:rPr>
        <w:t>共32户100人。</w:t>
      </w:r>
      <w:r w:rsidRPr="002965F9">
        <w:rPr>
          <w:rFonts w:ascii="宋体" w:eastAsia="宋体" w:hAnsi="宋体" w:hint="eastAsia"/>
          <w:color w:val="000000" w:themeColor="text1"/>
          <w:sz w:val="32"/>
          <w:szCs w:val="32"/>
        </w:rPr>
        <w:cr/>
      </w:r>
      <w:r w:rsidRPr="002965F9">
        <w:rPr>
          <w:rFonts w:ascii="宋体" w:eastAsia="宋体" w:hAnsi="宋体" w:hint="eastAsia"/>
          <w:sz w:val="32"/>
          <w:szCs w:val="32"/>
        </w:rPr>
        <w:lastRenderedPageBreak/>
        <w:t xml:space="preserve">    3．资源现状：自然村北面背靠山，东南面与农田相邻，西面与茶园相连，</w:t>
      </w:r>
      <w:r w:rsidRPr="002965F9">
        <w:rPr>
          <w:rFonts w:ascii="宋体" w:eastAsia="宋体" w:hAnsi="宋体" w:hint="eastAsia"/>
          <w:color w:val="000000" w:themeColor="text1"/>
          <w:sz w:val="32"/>
          <w:szCs w:val="32"/>
        </w:rPr>
        <w:t>有耕地面积约577亩，林地面积约2054亩，村庄占地60亩。</w:t>
      </w:r>
    </w:p>
    <w:p w:rsidR="00594E6E" w:rsidRPr="002965F9" w:rsidRDefault="00540357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965F9">
        <w:rPr>
          <w:rFonts w:ascii="宋体" w:eastAsia="宋体" w:hAnsi="宋体" w:hint="eastAsia"/>
          <w:sz w:val="32"/>
          <w:szCs w:val="32"/>
        </w:rPr>
        <w:t>4．产业现状：种植业以茶叶、核桃、烤烟、苦荞、水稻、玉米为主，有茶叶面积370亩，核1100亩，烤烟20亩；养殖业以牛、羊为主；副业以外出务工为主。2019年农民人均可支配收入为11100元。</w:t>
      </w:r>
      <w:r w:rsidRPr="002965F9">
        <w:rPr>
          <w:rFonts w:ascii="宋体" w:eastAsia="宋体" w:hAnsi="宋体" w:hint="eastAsia"/>
          <w:sz w:val="32"/>
          <w:szCs w:val="32"/>
        </w:rPr>
        <w:cr/>
        <w:t xml:space="preserve">    5．基础设施：</w:t>
      </w:r>
      <w:r w:rsidRPr="002965F9">
        <w:rPr>
          <w:rFonts w:ascii="宋体" w:eastAsia="宋体" w:hAnsi="宋体" w:hint="eastAsia"/>
          <w:sz w:val="32"/>
          <w:szCs w:val="32"/>
        </w:rPr>
        <w:cr/>
      </w:r>
      <w:r w:rsidRPr="002965F9">
        <w:rPr>
          <w:rFonts w:ascii="宋体" w:eastAsia="宋体" w:hAnsi="宋体" w:hint="eastAsia"/>
          <w:color w:val="FF0000"/>
          <w:sz w:val="32"/>
          <w:szCs w:val="32"/>
        </w:rPr>
        <w:t xml:space="preserve"> </w:t>
      </w:r>
      <w:r w:rsidRPr="002965F9">
        <w:rPr>
          <w:rFonts w:ascii="宋体" w:eastAsia="宋体" w:hAnsi="宋体" w:hint="eastAsia"/>
          <w:color w:val="000000" w:themeColor="text1"/>
          <w:sz w:val="32"/>
          <w:szCs w:val="32"/>
        </w:rPr>
        <w:t xml:space="preserve">  （1）道路：进村主要干道，全长1.9公里，宽3米，已经完成硬化；有自然村内主干道8条，全长0.98公里，宽3米，已完成硬化。</w:t>
      </w:r>
    </w:p>
    <w:p w:rsidR="00594E6E" w:rsidRPr="002965F9" w:rsidRDefault="00540357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965F9">
        <w:rPr>
          <w:rFonts w:ascii="宋体" w:eastAsia="宋体" w:hAnsi="宋体" w:hint="eastAsia"/>
          <w:sz w:val="32"/>
          <w:szCs w:val="32"/>
        </w:rPr>
        <w:t>（2）饮水：全村32户农户家家通自来水，饮水安全得到了保障。</w:t>
      </w:r>
      <w:r w:rsidRPr="002965F9">
        <w:rPr>
          <w:rFonts w:ascii="宋体" w:eastAsia="宋体" w:hAnsi="宋体" w:hint="eastAsia"/>
          <w:sz w:val="32"/>
          <w:szCs w:val="32"/>
        </w:rPr>
        <w:cr/>
        <w:t xml:space="preserve">   （3）住房：全部为安全稳固住房，其中砖混结构楼房11户，土木、砖木结构21户。</w:t>
      </w:r>
      <w:r w:rsidRPr="002965F9">
        <w:rPr>
          <w:rFonts w:ascii="宋体" w:eastAsia="宋体" w:hAnsi="宋体" w:hint="eastAsia"/>
          <w:sz w:val="32"/>
          <w:szCs w:val="32"/>
        </w:rPr>
        <w:cr/>
        <w:t xml:space="preserve">  （4）场所：有自然村活动室1间，室外活动场地1块。</w:t>
      </w:r>
    </w:p>
    <w:p w:rsidR="00594E6E" w:rsidRPr="002965F9" w:rsidRDefault="00540357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965F9">
        <w:rPr>
          <w:rFonts w:ascii="宋体" w:eastAsia="宋体" w:hAnsi="宋体" w:hint="eastAsia"/>
          <w:sz w:val="32"/>
          <w:szCs w:val="32"/>
        </w:rPr>
        <w:t>（三）优势资源</w:t>
      </w:r>
    </w:p>
    <w:p w:rsidR="00594E6E" w:rsidRPr="002965F9" w:rsidRDefault="00540357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965F9">
        <w:rPr>
          <w:rFonts w:ascii="宋体" w:eastAsia="宋体" w:hAnsi="宋体"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594E6E" w:rsidRPr="002965F9" w:rsidRDefault="0054035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32"/>
          <w:szCs w:val="32"/>
        </w:rPr>
      </w:pPr>
      <w:r w:rsidRPr="002965F9">
        <w:rPr>
          <w:rFonts w:ascii="宋体" w:eastAsia="宋体" w:hAnsi="宋体" w:hint="eastAsia"/>
          <w:sz w:val="32"/>
          <w:szCs w:val="32"/>
        </w:rPr>
        <w:lastRenderedPageBreak/>
        <w:t>规划内容</w:t>
      </w:r>
    </w:p>
    <w:p w:rsidR="00594E6E" w:rsidRPr="002965F9" w:rsidRDefault="00540357">
      <w:pPr>
        <w:ind w:firstLineChars="100" w:firstLine="320"/>
        <w:rPr>
          <w:rFonts w:ascii="宋体" w:eastAsia="宋体" w:hAnsi="宋体"/>
          <w:sz w:val="32"/>
          <w:szCs w:val="32"/>
        </w:rPr>
      </w:pPr>
      <w:r w:rsidRPr="002965F9">
        <w:rPr>
          <w:rFonts w:ascii="宋体" w:eastAsia="宋体" w:hAnsi="宋体" w:hint="eastAsia"/>
          <w:sz w:val="32"/>
          <w:szCs w:val="32"/>
        </w:rPr>
        <w:t>（一）规划思路</w:t>
      </w:r>
      <w:r w:rsidRPr="002965F9">
        <w:rPr>
          <w:rFonts w:ascii="宋体" w:eastAsia="宋体" w:hAnsi="宋体" w:hint="eastAsia"/>
          <w:sz w:val="32"/>
          <w:szCs w:val="32"/>
        </w:rPr>
        <w:cr/>
        <w:t xml:space="preserve">   自然村地处与中心城镇较为偏远，无名山秀水、文物古迹等优质旅游资源，但生态条件优越，产业发展空间大。农户沿山而居，依山就势，层层排列有致，呈梯形布局。结合区位条件和资源条件，自然村村庄规划定位为：</w:t>
      </w:r>
      <w:r w:rsidR="002C1C39">
        <w:rPr>
          <w:rFonts w:ascii="宋体" w:eastAsia="宋体" w:hAnsi="宋体" w:hint="eastAsia"/>
          <w:sz w:val="32"/>
          <w:szCs w:val="32"/>
        </w:rPr>
        <w:t>集聚提升</w:t>
      </w:r>
      <w:r w:rsidRPr="002965F9">
        <w:rPr>
          <w:rFonts w:ascii="宋体" w:eastAsia="宋体" w:hAnsi="宋体" w:hint="eastAsia"/>
          <w:sz w:val="32"/>
          <w:szCs w:val="32"/>
        </w:rPr>
        <w:t>自然山水型。</w:t>
      </w:r>
    </w:p>
    <w:p w:rsidR="00594E6E" w:rsidRPr="002965F9" w:rsidRDefault="00540357">
      <w:pPr>
        <w:rPr>
          <w:rFonts w:ascii="宋体" w:eastAsia="宋体" w:hAnsi="宋体"/>
          <w:sz w:val="32"/>
          <w:szCs w:val="32"/>
        </w:rPr>
      </w:pPr>
      <w:r w:rsidRPr="002965F9">
        <w:rPr>
          <w:rFonts w:ascii="宋体" w:eastAsia="宋体" w:hAnsi="宋体" w:hint="eastAsia"/>
          <w:sz w:val="32"/>
          <w:szCs w:val="32"/>
        </w:rPr>
        <w:t xml:space="preserve">  （二）规划期限</w:t>
      </w:r>
      <w:r w:rsidRPr="002965F9">
        <w:rPr>
          <w:rFonts w:ascii="宋体" w:eastAsia="宋体" w:hAnsi="宋体" w:hint="eastAsia"/>
          <w:sz w:val="32"/>
          <w:szCs w:val="32"/>
        </w:rPr>
        <w:cr/>
        <w:t xml:space="preserve">   近期：2019—2022年，远期：2022—2035年。</w:t>
      </w:r>
    </w:p>
    <w:p w:rsidR="00594E6E" w:rsidRPr="002965F9" w:rsidRDefault="00540357">
      <w:pPr>
        <w:ind w:firstLineChars="100" w:firstLine="320"/>
        <w:rPr>
          <w:rFonts w:ascii="宋体" w:eastAsia="宋体" w:hAnsi="宋体"/>
          <w:sz w:val="32"/>
          <w:szCs w:val="32"/>
        </w:rPr>
      </w:pPr>
      <w:r w:rsidRPr="002965F9">
        <w:rPr>
          <w:rFonts w:ascii="宋体" w:eastAsia="宋体" w:hAnsi="宋体" w:hint="eastAsia"/>
          <w:sz w:val="32"/>
          <w:szCs w:val="32"/>
        </w:rPr>
        <w:t>（三）规划内容</w:t>
      </w:r>
    </w:p>
    <w:p w:rsidR="00594E6E" w:rsidRPr="002965F9" w:rsidRDefault="00540357">
      <w:pPr>
        <w:ind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965F9">
        <w:rPr>
          <w:rFonts w:ascii="宋体" w:eastAsia="宋体" w:hAnsi="宋体" w:hint="eastAsia"/>
          <w:color w:val="000000" w:themeColor="text1"/>
          <w:sz w:val="32"/>
          <w:szCs w:val="32"/>
        </w:rPr>
        <w:t>项目计划投资金</w:t>
      </w:r>
      <w:r w:rsidR="00135961">
        <w:rPr>
          <w:rFonts w:ascii="宋体" w:eastAsia="宋体" w:hAnsi="宋体" w:hint="eastAsia"/>
          <w:color w:val="000000" w:themeColor="text1"/>
          <w:sz w:val="32"/>
          <w:szCs w:val="32"/>
        </w:rPr>
        <w:t>678.43</w:t>
      </w:r>
      <w:r w:rsidRPr="002965F9">
        <w:rPr>
          <w:rFonts w:ascii="宋体" w:eastAsia="宋体" w:hAnsi="宋体" w:hint="eastAsia"/>
          <w:color w:val="000000" w:themeColor="text1"/>
          <w:sz w:val="32"/>
          <w:szCs w:val="32"/>
        </w:rPr>
        <w:t>万元，其中：上级补助</w:t>
      </w:r>
      <w:r w:rsidR="00135961">
        <w:rPr>
          <w:rFonts w:ascii="宋体" w:eastAsia="宋体" w:hAnsi="宋体" w:hint="eastAsia"/>
          <w:color w:val="000000" w:themeColor="text1"/>
          <w:sz w:val="32"/>
          <w:szCs w:val="32"/>
        </w:rPr>
        <w:t>568.43</w:t>
      </w:r>
      <w:r w:rsidRPr="002965F9">
        <w:rPr>
          <w:rFonts w:ascii="宋体" w:eastAsia="宋体" w:hAnsi="宋体" w:hint="eastAsia"/>
          <w:color w:val="000000" w:themeColor="text1"/>
          <w:sz w:val="32"/>
          <w:szCs w:val="32"/>
        </w:rPr>
        <w:t>万元，群众自筹110万元。</w:t>
      </w:r>
    </w:p>
    <w:p w:rsidR="00594E6E" w:rsidRPr="002965F9" w:rsidRDefault="00540357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2965F9">
        <w:rPr>
          <w:rFonts w:ascii="宋体" w:eastAsia="宋体" w:hAnsi="宋体" w:hint="eastAsia"/>
          <w:sz w:val="32"/>
          <w:szCs w:val="32"/>
        </w:rPr>
        <w:t>1．道路交通：概算总投资35.136万元。</w:t>
      </w:r>
    </w:p>
    <w:p w:rsidR="00594E6E" w:rsidRDefault="00540357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2965F9">
        <w:rPr>
          <w:rFonts w:ascii="宋体" w:eastAsia="宋体" w:hAnsi="宋体" w:hint="eastAsia"/>
          <w:sz w:val="32"/>
          <w:szCs w:val="32"/>
        </w:rPr>
        <w:t>（1）新建12条段主干道硬板路。一是建设进村第一公测至人工湿地道硬板路1条，长260m，宽度3m，厚度20cm，面积780平方米，投资单价180元/平方米，概算投资 14.04万元。二是建设田块搞家旁硬板路1条，长52m，宽度3m，厚度20cm，面积156平方米，投资单价180元/平方米，概算投资2.808万元。三是建设进村线（路口）至田三木嘎家硬板路1条，长112m，宽度3m，厚度20cm，面积336平方米，投资单价180元/平方米，概算投资6.048万元。四是建设田岩艾不勒家旁硬板路1条，长24m，宽度2m，</w:t>
      </w:r>
      <w:r w:rsidRPr="002965F9">
        <w:rPr>
          <w:rFonts w:ascii="宋体" w:eastAsia="宋体" w:hAnsi="宋体" w:hint="eastAsia"/>
          <w:sz w:val="32"/>
          <w:szCs w:val="32"/>
        </w:rPr>
        <w:lastRenderedPageBreak/>
        <w:t>厚度20cm，面积48平方米，投资单价180元/平方米，概算投资0.864万元。五是建设田惹那家旁硬板路1条，长16m，宽度2m，厚度20cm，面积32平方米，投资单价180元/平方米，概算投资0.576万元。六是建设田艾光家至田三木块家硬板路1条，长60m，宽度3m，厚度20cm，面积180平方米，投资单价180元/平方米，概算投资3.24万元。七是建设田那门家至田块搞家硬板路1条，长60m，宽度3m，厚度20cm，面积180平方米，投资单价180元/平方米，概算投资3.24万元。八是建设田三不勒家旁硬板路1条，长12m，宽度2m，厚度20cm，面积24平方米，投资单价180元/平方米，概算投资0.432万元。九是建设田结社旁硬板路1条，长12m，宽度2m，厚度20cm，面积24平方米，投资单价180元/平方米，概算投资0.432万元。十是建设田六惹家旁硬板路1条，长12m，宽度3m，厚度20cm，面积36平方米，投资单价180元/平方米，概算投资0.648万元。十一是建设田赛块旁硬板路1条，长12m，宽度3m，厚度20cm，面积36平方米，投资单价180元/平方米，概算投资0.648万元。十二是建设田搞然家旁硬板路1条，长40m，宽度2m，厚度20cm，面积80平方米，投资单价180元/平方米，概算投资1.44万元。总投资34.416万元。</w:t>
      </w:r>
      <w:r w:rsidRPr="002965F9">
        <w:rPr>
          <w:rFonts w:ascii="宋体" w:eastAsia="宋体" w:hAnsi="宋体"/>
          <w:sz w:val="32"/>
          <w:szCs w:val="32"/>
        </w:rPr>
        <w:cr/>
      </w:r>
      <w:r w:rsidRPr="002965F9">
        <w:rPr>
          <w:rFonts w:ascii="宋体" w:eastAsia="宋体" w:hAnsi="宋体" w:hint="eastAsia"/>
          <w:sz w:val="32"/>
          <w:szCs w:val="32"/>
        </w:rPr>
        <w:t xml:space="preserve">  （2）铺设硬化村内步行道4条，一是田三木勒家步行道1条，全长16 m，宽度1m，厚度10cm，投资单价120元/</w:t>
      </w:r>
      <w:r w:rsidRPr="002965F9">
        <w:rPr>
          <w:rFonts w:ascii="宋体" w:eastAsia="宋体" w:hAnsi="宋体" w:hint="eastAsia"/>
          <w:sz w:val="32"/>
          <w:szCs w:val="32"/>
        </w:rPr>
        <w:lastRenderedPageBreak/>
        <w:t>平方米，概算总投资0.192万元。二是田三木块家步行道1条12m，宽度1m，厚度10cm，投资单价120元/平方米，概算总投资0.144万元。三是田惹搞家步行道1条12 m，宽度1m，厚度10cm，投资单价120元/平方米，概算总投资0.144万元。四是田三木块家步行道1条，全长20 m，宽度1m，厚度10cm，投资单价120元/平方米，概算总投资0.24万元。总投资0.72万元。</w:t>
      </w:r>
    </w:p>
    <w:p w:rsidR="000112F2" w:rsidRPr="000112F2" w:rsidRDefault="000112F2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（3）</w:t>
      </w:r>
      <w:r w:rsidRPr="000112F2">
        <w:rPr>
          <w:rFonts w:ascii="宋体" w:eastAsia="宋体" w:hAnsi="宋体" w:hint="eastAsia"/>
          <w:sz w:val="32"/>
          <w:szCs w:val="32"/>
        </w:rPr>
        <w:t>建设小新寨至林场产业道路硬化项目3.5km，</w:t>
      </w:r>
      <w:r>
        <w:rPr>
          <w:rFonts w:ascii="宋体" w:eastAsia="宋体" w:hAnsi="宋体" w:hint="eastAsia"/>
          <w:sz w:val="32"/>
          <w:szCs w:val="32"/>
        </w:rPr>
        <w:t>宽3m，</w:t>
      </w:r>
      <w:r w:rsidRPr="002965F9">
        <w:rPr>
          <w:rFonts w:ascii="宋体" w:eastAsia="宋体" w:hAnsi="宋体" w:hint="eastAsia"/>
          <w:sz w:val="32"/>
          <w:szCs w:val="32"/>
        </w:rPr>
        <w:t>厚度</w:t>
      </w:r>
      <w:r>
        <w:rPr>
          <w:rFonts w:ascii="宋体" w:eastAsia="宋体" w:hAnsi="宋体"/>
          <w:sz w:val="32"/>
          <w:szCs w:val="32"/>
        </w:rPr>
        <w:t>2</w:t>
      </w:r>
      <w:r w:rsidRPr="002965F9">
        <w:rPr>
          <w:rFonts w:ascii="宋体" w:eastAsia="宋体" w:hAnsi="宋体" w:hint="eastAsia"/>
          <w:sz w:val="32"/>
          <w:szCs w:val="32"/>
        </w:rPr>
        <w:t>0cm，</w:t>
      </w:r>
      <w:r>
        <w:rPr>
          <w:rFonts w:ascii="宋体" w:eastAsia="宋体" w:hAnsi="宋体" w:hint="eastAsia"/>
          <w:sz w:val="32"/>
          <w:szCs w:val="32"/>
        </w:rPr>
        <w:t>投资单价2</w:t>
      </w:r>
      <w:r>
        <w:rPr>
          <w:rFonts w:ascii="宋体" w:eastAsia="宋体" w:hAnsi="宋体"/>
          <w:sz w:val="32"/>
          <w:szCs w:val="32"/>
        </w:rPr>
        <w:t>00</w:t>
      </w:r>
      <w:r w:rsidRPr="002965F9">
        <w:rPr>
          <w:rFonts w:ascii="宋体" w:eastAsia="宋体" w:hAnsi="宋体" w:hint="eastAsia"/>
          <w:sz w:val="32"/>
          <w:szCs w:val="32"/>
        </w:rPr>
        <w:t>元/平方米</w:t>
      </w:r>
      <w:r>
        <w:rPr>
          <w:rFonts w:ascii="宋体" w:eastAsia="宋体" w:hAnsi="宋体" w:hint="eastAsia"/>
          <w:sz w:val="32"/>
          <w:szCs w:val="32"/>
        </w:rPr>
        <w:t>，</w:t>
      </w:r>
      <w:r w:rsidRPr="002965F9">
        <w:rPr>
          <w:rFonts w:ascii="宋体" w:eastAsia="宋体" w:hAnsi="宋体" w:hint="eastAsia"/>
          <w:sz w:val="32"/>
          <w:szCs w:val="32"/>
        </w:rPr>
        <w:t>概算总投资</w:t>
      </w:r>
      <w:r>
        <w:rPr>
          <w:rFonts w:ascii="宋体" w:eastAsia="宋体" w:hAnsi="宋体"/>
          <w:sz w:val="32"/>
          <w:szCs w:val="32"/>
        </w:rPr>
        <w:t>210</w:t>
      </w:r>
      <w:r w:rsidRPr="002965F9">
        <w:rPr>
          <w:rFonts w:ascii="宋体" w:eastAsia="宋体" w:hAnsi="宋体" w:hint="eastAsia"/>
          <w:sz w:val="32"/>
          <w:szCs w:val="32"/>
        </w:rPr>
        <w:t>万元。</w:t>
      </w:r>
    </w:p>
    <w:p w:rsidR="00594E6E" w:rsidRPr="002965F9" w:rsidRDefault="00540357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965F9">
        <w:rPr>
          <w:rFonts w:ascii="宋体" w:eastAsia="宋体" w:hAnsi="宋体" w:hint="eastAsia"/>
          <w:sz w:val="32"/>
          <w:szCs w:val="32"/>
        </w:rPr>
        <w:t>2．实施人畜饮水工程1件，总投资79万元。一是架设6cm主管道长1.5km，投资单价150元/米，概算总投资22.5万元。二是改造2.5cm入户支管道长2km，投资单价20元/米，概算总投资4万元。总投资26.5万元。</w:t>
      </w:r>
    </w:p>
    <w:p w:rsidR="00594E6E" w:rsidRPr="002965F9" w:rsidRDefault="00540357">
      <w:pPr>
        <w:ind w:leftChars="100" w:left="210" w:firstLineChars="200" w:firstLine="640"/>
        <w:rPr>
          <w:rFonts w:ascii="宋体" w:eastAsia="宋体" w:hAnsi="宋体"/>
          <w:color w:val="000000" w:themeColor="text1"/>
          <w:sz w:val="32"/>
          <w:szCs w:val="32"/>
        </w:rPr>
      </w:pPr>
      <w:r w:rsidRPr="002965F9">
        <w:rPr>
          <w:rFonts w:ascii="宋体" w:eastAsia="宋体" w:hAnsi="宋体" w:hint="eastAsia"/>
          <w:color w:val="000000" w:themeColor="text1"/>
          <w:sz w:val="32"/>
          <w:szCs w:val="32"/>
        </w:rPr>
        <w:t>3．排水系统及人工湿地：概算总投资111.992万元。</w:t>
      </w:r>
      <w:r w:rsidRPr="002965F9">
        <w:rPr>
          <w:rFonts w:ascii="宋体" w:eastAsia="宋体" w:hAnsi="宋体" w:hint="eastAsia"/>
          <w:color w:val="FF0000"/>
          <w:sz w:val="32"/>
          <w:szCs w:val="32"/>
        </w:rPr>
        <w:cr/>
        <w:t xml:space="preserve">  </w:t>
      </w:r>
      <w:r w:rsidRPr="002965F9">
        <w:rPr>
          <w:rFonts w:ascii="宋体" w:eastAsia="宋体" w:hAnsi="宋体" w:hint="eastAsia"/>
          <w:color w:val="000000" w:themeColor="text1"/>
          <w:sz w:val="32"/>
          <w:szCs w:val="32"/>
        </w:rPr>
        <w:t xml:space="preserve"> 一是自然村规划新建5条排污暗沟，总计长2342m，投资单价360元/m（含检查井），概算投资84.312万元。</w:t>
      </w:r>
      <w:r w:rsidRPr="002965F9">
        <w:rPr>
          <w:rFonts w:ascii="宋体" w:eastAsia="宋体" w:hAnsi="宋体" w:hint="eastAsia"/>
          <w:sz w:val="32"/>
          <w:szCs w:val="32"/>
        </w:rPr>
        <w:t>二是自然村规划新建32条排污支管，总计长640m，投资单价120元/m，概算投资7.68万元。三是新人工湿地1座，种植水生植物，计划投资20万元（含土地补偿费）。</w:t>
      </w:r>
      <w:r w:rsidRPr="002965F9">
        <w:rPr>
          <w:rFonts w:ascii="宋体" w:eastAsia="宋体" w:hAnsi="宋体" w:hint="eastAsia"/>
          <w:color w:val="000000" w:themeColor="text1"/>
          <w:sz w:val="32"/>
          <w:szCs w:val="32"/>
        </w:rPr>
        <w:t>上述概算总投资111.992万元。</w:t>
      </w:r>
      <w:r w:rsidRPr="002965F9">
        <w:rPr>
          <w:rFonts w:ascii="宋体" w:eastAsia="宋体" w:hAnsi="宋体" w:hint="eastAsia"/>
          <w:color w:val="000000" w:themeColor="text1"/>
          <w:sz w:val="32"/>
          <w:szCs w:val="32"/>
        </w:rPr>
        <w:cr/>
      </w:r>
      <w:r w:rsidRPr="002965F9">
        <w:rPr>
          <w:rFonts w:ascii="宋体" w:eastAsia="宋体" w:hAnsi="宋体" w:hint="eastAsia"/>
          <w:sz w:val="32"/>
          <w:szCs w:val="32"/>
        </w:rPr>
        <w:t xml:space="preserve">   </w:t>
      </w:r>
      <w:r w:rsidRPr="002965F9">
        <w:rPr>
          <w:rFonts w:ascii="宋体" w:eastAsia="宋体" w:hAnsi="宋体" w:hint="eastAsia"/>
          <w:color w:val="000000" w:themeColor="text1"/>
          <w:sz w:val="32"/>
          <w:szCs w:val="32"/>
        </w:rPr>
        <w:t>（1）排污主管道：概算投资84.312万元。</w:t>
      </w:r>
      <w:r w:rsidRPr="002965F9">
        <w:rPr>
          <w:rFonts w:ascii="宋体" w:eastAsia="宋体" w:hAnsi="宋体" w:hint="eastAsia"/>
          <w:color w:val="000000" w:themeColor="text1"/>
          <w:sz w:val="32"/>
          <w:szCs w:val="32"/>
        </w:rPr>
        <w:cr/>
      </w:r>
      <w:r w:rsidRPr="002965F9">
        <w:rPr>
          <w:rFonts w:ascii="宋体" w:eastAsia="宋体" w:hAnsi="宋体" w:hint="eastAsia"/>
          <w:color w:val="FF0000"/>
          <w:sz w:val="32"/>
          <w:szCs w:val="32"/>
        </w:rPr>
        <w:t xml:space="preserve"> </w:t>
      </w:r>
      <w:r w:rsidRPr="002965F9">
        <w:rPr>
          <w:rFonts w:ascii="宋体" w:eastAsia="宋体" w:hAnsi="宋体" w:hint="eastAsia"/>
          <w:color w:val="000000" w:themeColor="text1"/>
          <w:sz w:val="32"/>
          <w:szCs w:val="32"/>
        </w:rPr>
        <w:t xml:space="preserve">   1号沟渠（村北口至村南），全长890m，设计标准管径</w:t>
      </w:r>
      <w:r w:rsidRPr="002965F9">
        <w:rPr>
          <w:rFonts w:ascii="宋体" w:eastAsia="宋体" w:hAnsi="宋体" w:hint="eastAsia"/>
          <w:color w:val="000000" w:themeColor="text1"/>
          <w:sz w:val="32"/>
          <w:szCs w:val="32"/>
        </w:rPr>
        <w:lastRenderedPageBreak/>
        <w:t>25cm，每25米设置1个检查井，投资单价360元/m（含检查井），概算投资32.04万元。</w:t>
      </w:r>
      <w:r w:rsidRPr="002965F9">
        <w:rPr>
          <w:rFonts w:ascii="宋体" w:eastAsia="宋体" w:hAnsi="宋体" w:hint="eastAsia"/>
          <w:color w:val="000000" w:themeColor="text1"/>
          <w:sz w:val="32"/>
          <w:szCs w:val="32"/>
        </w:rPr>
        <w:cr/>
      </w:r>
      <w:r w:rsidRPr="002965F9">
        <w:rPr>
          <w:rFonts w:ascii="宋体" w:eastAsia="宋体" w:hAnsi="宋体" w:hint="eastAsia"/>
          <w:color w:val="FF0000"/>
          <w:sz w:val="32"/>
          <w:szCs w:val="32"/>
        </w:rPr>
        <w:t xml:space="preserve">    </w:t>
      </w:r>
      <w:r w:rsidRPr="002965F9">
        <w:rPr>
          <w:rFonts w:ascii="宋体" w:eastAsia="宋体" w:hAnsi="宋体" w:hint="eastAsia"/>
          <w:color w:val="000000" w:themeColor="text1"/>
          <w:sz w:val="32"/>
          <w:szCs w:val="32"/>
        </w:rPr>
        <w:t>2号沟渠（预留用地至村南），全长650m，设计标准管径25cm，每25米设置1个检查井，投资单价360元/m（含检查井），概算投资23.4万元。</w:t>
      </w:r>
      <w:r w:rsidRPr="002965F9">
        <w:rPr>
          <w:rFonts w:ascii="宋体" w:eastAsia="宋体" w:hAnsi="宋体" w:hint="eastAsia"/>
          <w:color w:val="000000" w:themeColor="text1"/>
          <w:sz w:val="32"/>
          <w:szCs w:val="32"/>
        </w:rPr>
        <w:cr/>
        <w:t xml:space="preserve">   3号沟渠（村北则至村东则），全长300m，设计标准管径25cm，每25米设置1个检查井，投资单价360元/m（含检查井），概算投资10.8万元。</w:t>
      </w:r>
      <w:r w:rsidRPr="002965F9">
        <w:rPr>
          <w:rFonts w:ascii="宋体" w:eastAsia="宋体" w:hAnsi="宋体" w:hint="eastAsia"/>
          <w:color w:val="000000" w:themeColor="text1"/>
          <w:sz w:val="32"/>
          <w:szCs w:val="32"/>
        </w:rPr>
        <w:cr/>
        <w:t xml:space="preserve">   4号沟渠（村南部东则），全长450m，设计标准管径25cm，每25米设置1个检查井，投资单价360元/m（含检查井），概算投资16.2万元。</w:t>
      </w:r>
      <w:r w:rsidRPr="002965F9">
        <w:rPr>
          <w:rFonts w:ascii="宋体" w:eastAsia="宋体" w:hAnsi="宋体" w:hint="eastAsia"/>
          <w:color w:val="000000" w:themeColor="text1"/>
          <w:sz w:val="32"/>
          <w:szCs w:val="32"/>
        </w:rPr>
        <w:cr/>
        <w:t xml:space="preserve">   5号沟渠（村南部东则与东则相连），全长52m，设计标准管径25cm，每25米设置1个检查井，投资单价360元/m（含检查井），概算投资1.8720万元。</w:t>
      </w:r>
    </w:p>
    <w:p w:rsidR="00594E6E" w:rsidRPr="002965F9" w:rsidRDefault="00540357">
      <w:pPr>
        <w:ind w:firstLineChars="100" w:firstLine="320"/>
        <w:rPr>
          <w:rFonts w:ascii="宋体" w:eastAsia="宋体" w:hAnsi="宋体"/>
          <w:color w:val="000000" w:themeColor="text1"/>
          <w:sz w:val="32"/>
          <w:szCs w:val="32"/>
        </w:rPr>
      </w:pPr>
      <w:r w:rsidRPr="002965F9">
        <w:rPr>
          <w:rFonts w:ascii="宋体" w:eastAsia="宋体" w:hAnsi="宋体" w:hint="eastAsia"/>
          <w:color w:val="000000" w:themeColor="text1"/>
          <w:sz w:val="32"/>
          <w:szCs w:val="32"/>
        </w:rPr>
        <w:t>（2）新建入户管32条，长480米，投资单价120元/m，概算投资5.76万元。</w:t>
      </w:r>
      <w:r w:rsidRPr="002965F9">
        <w:rPr>
          <w:rFonts w:ascii="宋体" w:eastAsia="宋体" w:hAnsi="宋体" w:hint="eastAsia"/>
          <w:color w:val="000000" w:themeColor="text1"/>
          <w:sz w:val="32"/>
          <w:szCs w:val="32"/>
        </w:rPr>
        <w:cr/>
      </w:r>
      <w:r w:rsidRPr="002965F9">
        <w:rPr>
          <w:rFonts w:ascii="宋体" w:eastAsia="宋体" w:hAnsi="宋体" w:hint="eastAsia"/>
          <w:color w:val="FF0000"/>
          <w:sz w:val="32"/>
          <w:szCs w:val="32"/>
        </w:rPr>
        <w:t xml:space="preserve">  </w:t>
      </w:r>
      <w:r w:rsidRPr="002965F9">
        <w:rPr>
          <w:rFonts w:ascii="宋体" w:eastAsia="宋体" w:hAnsi="宋体" w:hint="eastAsia"/>
          <w:color w:val="000000" w:themeColor="text1"/>
          <w:sz w:val="32"/>
          <w:szCs w:val="32"/>
        </w:rPr>
        <w:t>（3）人工湿地：概算投资20万元（含土地补偿费）。</w:t>
      </w:r>
      <w:r w:rsidRPr="002965F9">
        <w:rPr>
          <w:rFonts w:ascii="宋体" w:eastAsia="宋体" w:hAnsi="宋体" w:hint="eastAsia"/>
          <w:color w:val="000000" w:themeColor="text1"/>
          <w:sz w:val="32"/>
          <w:szCs w:val="32"/>
        </w:rPr>
        <w:cr/>
        <w:t xml:space="preserve">   新建人工湿地1座，占地面积150平方米，计划投资20万元（含土地补偿费）。</w:t>
      </w:r>
    </w:p>
    <w:p w:rsidR="00594E6E" w:rsidRPr="002965F9" w:rsidRDefault="00540357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965F9">
        <w:rPr>
          <w:rFonts w:ascii="宋体" w:eastAsia="宋体" w:hAnsi="宋体" w:hint="eastAsia"/>
          <w:sz w:val="32"/>
          <w:szCs w:val="32"/>
        </w:rPr>
        <w:t>3．公共空间：概算总投资4万元。</w:t>
      </w:r>
      <w:r w:rsidRPr="002965F9">
        <w:rPr>
          <w:rFonts w:ascii="宋体" w:eastAsia="宋体" w:hAnsi="宋体" w:hint="eastAsia"/>
          <w:sz w:val="32"/>
          <w:szCs w:val="32"/>
        </w:rPr>
        <w:cr/>
        <w:t xml:space="preserve"> 结合村庄梯形布局，自然村共规划3个停车场。概算总投资4万元。   </w:t>
      </w:r>
      <w:r w:rsidRPr="002965F9">
        <w:rPr>
          <w:rFonts w:ascii="宋体" w:eastAsia="宋体" w:hAnsi="宋体" w:hint="eastAsia"/>
          <w:sz w:val="32"/>
          <w:szCs w:val="32"/>
        </w:rPr>
        <w:cr/>
      </w:r>
      <w:r w:rsidRPr="002965F9">
        <w:rPr>
          <w:rFonts w:ascii="宋体" w:eastAsia="宋体" w:hAnsi="宋体" w:hint="eastAsia"/>
          <w:sz w:val="32"/>
          <w:szCs w:val="32"/>
        </w:rPr>
        <w:lastRenderedPageBreak/>
        <w:t xml:space="preserve">   （1）停车场。3个停车场概算投资4万元。</w:t>
      </w:r>
      <w:r w:rsidRPr="002965F9">
        <w:rPr>
          <w:rFonts w:ascii="宋体" w:eastAsia="宋体" w:hAnsi="宋体" w:hint="eastAsia"/>
          <w:sz w:val="32"/>
          <w:szCs w:val="32"/>
        </w:rPr>
        <w:cr/>
        <w:t xml:space="preserve">    1号停车场，硬化面积60㎡，投资单价200元/平方米，概算投资1.2万元。</w:t>
      </w:r>
      <w:r w:rsidRPr="002965F9">
        <w:rPr>
          <w:rFonts w:ascii="宋体" w:eastAsia="宋体" w:hAnsi="宋体" w:hint="eastAsia"/>
          <w:sz w:val="32"/>
          <w:szCs w:val="32"/>
        </w:rPr>
        <w:cr/>
        <w:t xml:space="preserve">    2号停车场，硬化面积40㎡，投资单价200元/平方米，概算投资0.8万元。</w:t>
      </w:r>
      <w:r w:rsidRPr="002965F9">
        <w:rPr>
          <w:rFonts w:ascii="宋体" w:eastAsia="宋体" w:hAnsi="宋体" w:hint="eastAsia"/>
          <w:sz w:val="32"/>
          <w:szCs w:val="32"/>
        </w:rPr>
        <w:cr/>
        <w:t xml:space="preserve">    3号停车场，硬化面积100㎡，投资单价200元/平方米，概算投资2万元。</w:t>
      </w:r>
    </w:p>
    <w:p w:rsidR="00594E6E" w:rsidRPr="002965F9" w:rsidRDefault="00540357">
      <w:pPr>
        <w:ind w:firstLineChars="100" w:firstLine="320"/>
        <w:rPr>
          <w:rFonts w:ascii="宋体" w:eastAsia="宋体" w:hAnsi="宋体"/>
          <w:sz w:val="32"/>
          <w:szCs w:val="32"/>
        </w:rPr>
      </w:pPr>
      <w:r w:rsidRPr="002965F9">
        <w:rPr>
          <w:rFonts w:ascii="宋体" w:eastAsia="宋体" w:hAnsi="宋体" w:hint="eastAsia"/>
          <w:sz w:val="32"/>
          <w:szCs w:val="32"/>
        </w:rPr>
        <w:t xml:space="preserve">  4．环卫设施：概算总投资14万元。</w:t>
      </w:r>
      <w:r w:rsidRPr="002965F9">
        <w:rPr>
          <w:rFonts w:ascii="宋体" w:eastAsia="宋体" w:hAnsi="宋体" w:hint="eastAsia"/>
          <w:sz w:val="32"/>
          <w:szCs w:val="32"/>
        </w:rPr>
        <w:cr/>
        <w:t xml:space="preserve">   （1）规划建设</w:t>
      </w:r>
      <w:r w:rsidR="000112F2">
        <w:rPr>
          <w:rFonts w:ascii="宋体" w:eastAsia="宋体" w:hAnsi="宋体"/>
          <w:sz w:val="32"/>
          <w:szCs w:val="32"/>
        </w:rPr>
        <w:t>4</w:t>
      </w:r>
      <w:r w:rsidRPr="002965F9">
        <w:rPr>
          <w:rFonts w:ascii="宋体" w:eastAsia="宋体" w:hAnsi="宋体" w:hint="eastAsia"/>
          <w:sz w:val="32"/>
          <w:szCs w:val="32"/>
        </w:rPr>
        <w:t>个垃圾，投资单价10000元/个，估算总投资</w:t>
      </w:r>
      <w:r w:rsidR="000112F2">
        <w:rPr>
          <w:rFonts w:ascii="宋体" w:eastAsia="宋体" w:hAnsi="宋体"/>
          <w:sz w:val="32"/>
          <w:szCs w:val="32"/>
        </w:rPr>
        <w:t>4</w:t>
      </w:r>
      <w:r w:rsidRPr="002965F9">
        <w:rPr>
          <w:rFonts w:ascii="宋体" w:eastAsia="宋体" w:hAnsi="宋体" w:hint="eastAsia"/>
          <w:sz w:val="32"/>
          <w:szCs w:val="32"/>
        </w:rPr>
        <w:t>万元。</w:t>
      </w:r>
      <w:r w:rsidRPr="002965F9">
        <w:rPr>
          <w:rFonts w:ascii="宋体" w:eastAsia="宋体" w:hAnsi="宋体" w:hint="eastAsia"/>
          <w:sz w:val="32"/>
          <w:szCs w:val="32"/>
        </w:rPr>
        <w:cr/>
        <w:t xml:space="preserve">   （2）规划建设2个垃圾公厕，投资单价60000元/座，估算总投资12万元。</w:t>
      </w:r>
      <w:r w:rsidRPr="002965F9">
        <w:rPr>
          <w:rFonts w:ascii="宋体" w:eastAsia="宋体" w:hAnsi="宋体" w:hint="eastAsia"/>
          <w:sz w:val="32"/>
          <w:szCs w:val="32"/>
        </w:rPr>
        <w:cr/>
        <w:t xml:space="preserve">    5．亮化工程：概算总投资48万元。</w:t>
      </w:r>
      <w:r w:rsidRPr="002965F9">
        <w:rPr>
          <w:rFonts w:ascii="宋体" w:eastAsia="宋体" w:hAnsi="宋体" w:hint="eastAsia"/>
          <w:sz w:val="32"/>
          <w:szCs w:val="32"/>
        </w:rPr>
        <w:cr/>
        <w:t>自然村规划安装52盏太阳能路灯，投资单价6000元/盏，概算总投资31.2万元。</w:t>
      </w:r>
      <w:r w:rsidRPr="002965F9">
        <w:rPr>
          <w:rFonts w:ascii="宋体" w:eastAsia="宋体" w:hAnsi="宋体" w:hint="eastAsia"/>
          <w:sz w:val="32"/>
          <w:szCs w:val="32"/>
        </w:rPr>
        <w:cr/>
        <w:t xml:space="preserve">    6．民居建设：概算总投资150万元。</w:t>
      </w:r>
      <w:r w:rsidRPr="002965F9">
        <w:rPr>
          <w:rFonts w:ascii="宋体" w:eastAsia="宋体" w:hAnsi="宋体" w:hint="eastAsia"/>
          <w:sz w:val="32"/>
          <w:szCs w:val="32"/>
        </w:rPr>
        <w:cr/>
        <w:t xml:space="preserve">     新建工居房10幢，100平方米/幢，砖混结构，总建筑面积1000平方米，投资单价1500元/平方米，概算总投资150万元。</w:t>
      </w:r>
    </w:p>
    <w:p w:rsidR="00594E6E" w:rsidRPr="002965F9" w:rsidRDefault="00540357">
      <w:pPr>
        <w:ind w:leftChars="200" w:left="420" w:firstLineChars="100" w:firstLine="320"/>
        <w:rPr>
          <w:rFonts w:ascii="宋体" w:eastAsia="宋体" w:hAnsi="宋体"/>
          <w:sz w:val="32"/>
          <w:szCs w:val="32"/>
        </w:rPr>
      </w:pPr>
      <w:r w:rsidRPr="002965F9">
        <w:rPr>
          <w:rFonts w:ascii="宋体" w:eastAsia="宋体" w:hAnsi="宋体" w:hint="eastAsia"/>
          <w:sz w:val="32"/>
          <w:szCs w:val="32"/>
        </w:rPr>
        <w:t>7．产业发展：概算投资106万元</w:t>
      </w:r>
      <w:r w:rsidRPr="002965F9">
        <w:rPr>
          <w:rFonts w:ascii="宋体" w:eastAsia="宋体" w:hAnsi="宋体" w:hint="eastAsia"/>
          <w:sz w:val="32"/>
          <w:szCs w:val="32"/>
        </w:rPr>
        <w:cr/>
        <w:t>（1）养殖。规划养殖小区1个，概算投资20万元。</w:t>
      </w:r>
      <w:r w:rsidRPr="002965F9">
        <w:rPr>
          <w:rFonts w:ascii="宋体" w:eastAsia="宋体" w:hAnsi="宋体" w:hint="eastAsia"/>
          <w:sz w:val="32"/>
          <w:szCs w:val="32"/>
        </w:rPr>
        <w:cr/>
        <w:t>（2）种植。一是实施有机茶园建设200亩，种植覆荫树</w:t>
      </w:r>
    </w:p>
    <w:p w:rsidR="00594E6E" w:rsidRPr="002965F9" w:rsidRDefault="00540357">
      <w:pPr>
        <w:rPr>
          <w:rFonts w:ascii="宋体" w:eastAsia="宋体" w:hAnsi="宋体"/>
          <w:sz w:val="32"/>
          <w:szCs w:val="32"/>
        </w:rPr>
      </w:pPr>
      <w:r w:rsidRPr="002965F9">
        <w:rPr>
          <w:rFonts w:ascii="宋体" w:eastAsia="宋体" w:hAnsi="宋体" w:hint="eastAsia"/>
          <w:sz w:val="32"/>
          <w:szCs w:val="32"/>
        </w:rPr>
        <w:lastRenderedPageBreak/>
        <w:t>8棵/亩，发放茶树15棵/亩，施用有机肥300公斤/亩.年（连施三年），投资单价2000元/亩，概算投资40万元。二是实施苦荞种植200亩，连施三年，补助苦荞种籽及化肥100元/亩，概算投资2万元。</w:t>
      </w:r>
      <w:r w:rsidRPr="002965F9">
        <w:rPr>
          <w:rFonts w:ascii="宋体" w:eastAsia="宋体" w:hAnsi="宋体" w:hint="eastAsia"/>
          <w:sz w:val="32"/>
          <w:szCs w:val="32"/>
        </w:rPr>
        <w:cr/>
        <w:t xml:space="preserve">     8．绿化美化：概算投资33.48万元</w:t>
      </w:r>
      <w:r w:rsidRPr="002965F9">
        <w:rPr>
          <w:rFonts w:ascii="宋体" w:eastAsia="宋体" w:hAnsi="宋体" w:hint="eastAsia"/>
          <w:sz w:val="32"/>
          <w:szCs w:val="32"/>
        </w:rPr>
        <w:cr/>
        <w:t xml:space="preserve">   （1）实施进村入户主干道绿化工程，以三角梅、樱桃树交叉间种方式实施绿化，共需种植160棵，补助1000元/棵，概算投资16万元。</w:t>
      </w:r>
      <w:r w:rsidRPr="002965F9">
        <w:rPr>
          <w:rFonts w:ascii="宋体" w:eastAsia="宋体" w:hAnsi="宋体" w:hint="eastAsia"/>
          <w:sz w:val="32"/>
          <w:szCs w:val="32"/>
        </w:rPr>
        <w:cr/>
        <w:t xml:space="preserve">    （2）实施庭院绿化美化工程，每户农户庭院及周边至少种植3株本地果木，共需种植96棵，成活1棵补助200元，概算投资1.92万元。</w:t>
      </w:r>
      <w:r w:rsidRPr="002965F9">
        <w:rPr>
          <w:rFonts w:ascii="宋体" w:eastAsia="宋体" w:hAnsi="宋体" w:hint="eastAsia"/>
          <w:sz w:val="32"/>
          <w:szCs w:val="32"/>
        </w:rPr>
        <w:cr/>
        <w:t xml:space="preserve">     9．用地规划：</w:t>
      </w:r>
      <w:r w:rsidRPr="002965F9">
        <w:rPr>
          <w:rFonts w:ascii="宋体" w:eastAsia="宋体" w:hAnsi="宋体" w:hint="eastAsia"/>
          <w:sz w:val="32"/>
          <w:szCs w:val="32"/>
        </w:rPr>
        <w:cr/>
        <w:t xml:space="preserve">    划定村庄建设边界，预留新增民居扩容建设用地10亩。</w:t>
      </w:r>
      <w:r w:rsidRPr="002965F9">
        <w:rPr>
          <w:rFonts w:ascii="宋体" w:eastAsia="宋体" w:hAnsi="宋体"/>
          <w:sz w:val="32"/>
          <w:szCs w:val="32"/>
        </w:rPr>
        <w:cr/>
      </w:r>
      <w:r w:rsidRPr="002965F9">
        <w:rPr>
          <w:rFonts w:ascii="宋体" w:eastAsia="宋体" w:hAnsi="宋体" w:hint="eastAsia"/>
          <w:sz w:val="32"/>
          <w:szCs w:val="32"/>
        </w:rPr>
        <w:t xml:space="preserve">    三、规划管理</w:t>
      </w:r>
    </w:p>
    <w:p w:rsidR="00594E6E" w:rsidRPr="002965F9" w:rsidRDefault="00540357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965F9">
        <w:rPr>
          <w:rFonts w:ascii="宋体" w:eastAsia="宋体" w:hAnsi="宋体"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  <w:r w:rsidRPr="002965F9">
        <w:rPr>
          <w:rFonts w:ascii="宋体" w:eastAsia="宋体" w:hAnsi="宋体" w:hint="eastAsia"/>
          <w:sz w:val="32"/>
          <w:szCs w:val="32"/>
        </w:rPr>
        <w:cr/>
        <w:t xml:space="preserve">   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  <w:r w:rsidRPr="002965F9">
        <w:rPr>
          <w:rFonts w:ascii="宋体" w:eastAsia="宋体" w:hAnsi="宋体"/>
          <w:sz w:val="32"/>
          <w:szCs w:val="32"/>
        </w:rPr>
        <w:cr/>
      </w:r>
      <w:r w:rsidRPr="002965F9">
        <w:rPr>
          <w:rFonts w:ascii="宋体" w:eastAsia="宋体" w:hAnsi="宋体" w:hint="eastAsia"/>
          <w:sz w:val="32"/>
          <w:szCs w:val="32"/>
        </w:rPr>
        <w:lastRenderedPageBreak/>
        <w:t xml:space="preserve">  （三）严格执行城乡清洁相关法律法规，开展农村人居环境提升行动，提高村庄文明程度。</w:t>
      </w:r>
      <w:r w:rsidRPr="002965F9">
        <w:rPr>
          <w:rFonts w:ascii="宋体" w:eastAsia="宋体" w:hAnsi="宋体" w:hint="eastAsia"/>
          <w:sz w:val="32"/>
          <w:szCs w:val="32"/>
        </w:rPr>
        <w:cr/>
        <w:t xml:space="preserve">  （四）加强监督管理，将规划的规范性内容和禁止性内容列入村规民约，发挥好村民自治、村民相互监督作用，共同维护规划的严肃性和法律性。</w:t>
      </w:r>
      <w:r w:rsidRPr="002965F9">
        <w:rPr>
          <w:rFonts w:ascii="宋体" w:eastAsia="宋体" w:hAnsi="宋体" w:hint="eastAsia"/>
          <w:sz w:val="32"/>
          <w:szCs w:val="32"/>
        </w:rPr>
        <w:cr/>
        <w:t xml:space="preserve">  （五）在自然村振兴理事会成员中，明确庄规划建设专管员，发挥好村庄规划建设专管员作用，加大违法违规建筑治理，发现一起拆除一起，确保规划有效实施。</w:t>
      </w:r>
    </w:p>
    <w:p w:rsidR="00594E6E" w:rsidRPr="002965F9" w:rsidRDefault="00540357">
      <w:pPr>
        <w:ind w:leftChars="300" w:left="630" w:firstLineChars="100" w:firstLine="320"/>
        <w:rPr>
          <w:rFonts w:ascii="宋体" w:eastAsia="宋体" w:hAnsi="宋体"/>
          <w:sz w:val="32"/>
          <w:szCs w:val="32"/>
        </w:rPr>
      </w:pPr>
      <w:r w:rsidRPr="002965F9">
        <w:rPr>
          <w:rFonts w:ascii="宋体" w:eastAsia="宋体" w:hAnsi="宋体" w:hint="eastAsia"/>
          <w:sz w:val="32"/>
          <w:szCs w:val="32"/>
        </w:rPr>
        <w:t>四、规划图件</w:t>
      </w:r>
      <w:r w:rsidRPr="002965F9">
        <w:rPr>
          <w:rFonts w:ascii="宋体" w:eastAsia="宋体" w:hAnsi="宋体" w:hint="eastAsia"/>
          <w:sz w:val="32"/>
          <w:szCs w:val="32"/>
        </w:rPr>
        <w:cr/>
        <w:t>（一）自然村域规划图（见附件</w:t>
      </w:r>
      <w:r w:rsidR="002965F9" w:rsidRPr="002965F9">
        <w:rPr>
          <w:rFonts w:ascii="宋体" w:eastAsia="宋体" w:hAnsi="宋体" w:hint="eastAsia"/>
          <w:sz w:val="32"/>
          <w:szCs w:val="32"/>
        </w:rPr>
        <w:t>1</w:t>
      </w:r>
      <w:r w:rsidRPr="002965F9">
        <w:rPr>
          <w:rFonts w:ascii="宋体" w:eastAsia="宋体" w:hAnsi="宋体" w:hint="eastAsia"/>
          <w:sz w:val="32"/>
          <w:szCs w:val="32"/>
        </w:rPr>
        <w:t>）</w:t>
      </w:r>
      <w:r w:rsidRPr="002965F9">
        <w:rPr>
          <w:rFonts w:ascii="宋体" w:eastAsia="宋体" w:hAnsi="宋体" w:hint="eastAsia"/>
          <w:sz w:val="32"/>
          <w:szCs w:val="32"/>
        </w:rPr>
        <w:cr/>
        <w:t>（二）村庄建设规划图（见附件</w:t>
      </w:r>
      <w:r w:rsidR="002965F9" w:rsidRPr="002965F9">
        <w:rPr>
          <w:rFonts w:ascii="宋体" w:eastAsia="宋体" w:hAnsi="宋体" w:hint="eastAsia"/>
          <w:sz w:val="32"/>
          <w:szCs w:val="32"/>
        </w:rPr>
        <w:t>2</w:t>
      </w:r>
      <w:r w:rsidRPr="002965F9">
        <w:rPr>
          <w:rFonts w:ascii="宋体" w:eastAsia="宋体" w:hAnsi="宋体" w:hint="eastAsia"/>
          <w:sz w:val="32"/>
          <w:szCs w:val="32"/>
        </w:rPr>
        <w:t>）</w:t>
      </w:r>
      <w:r w:rsidRPr="002965F9">
        <w:rPr>
          <w:rFonts w:ascii="宋体" w:eastAsia="宋体" w:hAnsi="宋体" w:hint="eastAsia"/>
          <w:sz w:val="32"/>
          <w:szCs w:val="32"/>
        </w:rPr>
        <w:cr/>
        <w:t>（三）规划建设项目表（见附件</w:t>
      </w:r>
      <w:r w:rsidR="002965F9" w:rsidRPr="002965F9">
        <w:rPr>
          <w:rFonts w:ascii="宋体" w:eastAsia="宋体" w:hAnsi="宋体" w:hint="eastAsia"/>
          <w:sz w:val="32"/>
          <w:szCs w:val="32"/>
        </w:rPr>
        <w:t>3</w:t>
      </w:r>
      <w:r w:rsidRPr="002965F9">
        <w:rPr>
          <w:rFonts w:ascii="宋体" w:eastAsia="宋体" w:hAnsi="宋体" w:hint="eastAsia"/>
          <w:sz w:val="32"/>
          <w:szCs w:val="32"/>
        </w:rPr>
        <w:t>）</w:t>
      </w:r>
    </w:p>
    <w:p w:rsidR="00594E6E" w:rsidRPr="002965F9" w:rsidRDefault="00540357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965F9">
        <w:rPr>
          <w:rFonts w:ascii="宋体" w:eastAsia="宋体" w:hAnsi="宋体" w:hint="eastAsia"/>
          <w:sz w:val="32"/>
          <w:szCs w:val="32"/>
        </w:rPr>
        <w:t>（四）自然村村规民约（见附件</w:t>
      </w:r>
      <w:r w:rsidR="002965F9" w:rsidRPr="002965F9">
        <w:rPr>
          <w:rFonts w:ascii="宋体" w:eastAsia="宋体" w:hAnsi="宋体" w:hint="eastAsia"/>
          <w:sz w:val="32"/>
          <w:szCs w:val="32"/>
        </w:rPr>
        <w:t>4</w:t>
      </w:r>
      <w:r w:rsidRPr="002965F9">
        <w:rPr>
          <w:rFonts w:ascii="宋体" w:eastAsia="宋体" w:hAnsi="宋体" w:hint="eastAsia"/>
          <w:sz w:val="32"/>
          <w:szCs w:val="32"/>
        </w:rPr>
        <w:t>）</w:t>
      </w:r>
    </w:p>
    <w:p w:rsidR="00594E6E" w:rsidRPr="002965F9" w:rsidRDefault="00540357" w:rsidP="002965F9">
      <w:pPr>
        <w:ind w:left="960" w:hangingChars="300" w:hanging="960"/>
        <w:rPr>
          <w:rFonts w:ascii="宋体" w:eastAsia="宋体" w:hAnsi="宋体"/>
          <w:sz w:val="32"/>
          <w:szCs w:val="32"/>
        </w:rPr>
      </w:pPr>
      <w:r w:rsidRPr="002965F9">
        <w:rPr>
          <w:rFonts w:ascii="宋体" w:eastAsia="宋体" w:hAnsi="宋体" w:hint="eastAsia"/>
          <w:sz w:val="32"/>
          <w:szCs w:val="32"/>
        </w:rPr>
        <w:t>规划工作小组组长：爱星</w:t>
      </w:r>
      <w:r w:rsidR="00114C03">
        <w:rPr>
          <w:rFonts w:ascii="宋体" w:eastAsia="宋体" w:hAnsi="宋体" w:hint="eastAsia"/>
          <w:sz w:val="32"/>
          <w:szCs w:val="32"/>
        </w:rPr>
        <w:t>·</w:t>
      </w:r>
      <w:r w:rsidRPr="002965F9">
        <w:rPr>
          <w:rFonts w:ascii="宋体" w:eastAsia="宋体" w:hAnsi="宋体" w:hint="eastAsia"/>
          <w:sz w:val="32"/>
          <w:szCs w:val="32"/>
        </w:rPr>
        <w:t>西</w:t>
      </w:r>
      <w:proofErr w:type="gramStart"/>
      <w:r w:rsidRPr="002965F9">
        <w:rPr>
          <w:rFonts w:ascii="宋体" w:eastAsia="宋体" w:hAnsi="宋体" w:hint="eastAsia"/>
          <w:sz w:val="32"/>
          <w:szCs w:val="32"/>
        </w:rPr>
        <w:t>涅</w:t>
      </w:r>
      <w:proofErr w:type="gramEnd"/>
      <w:r w:rsidRPr="002965F9">
        <w:rPr>
          <w:rFonts w:ascii="宋体" w:eastAsia="宋体" w:hAnsi="宋体" w:hint="eastAsia"/>
          <w:sz w:val="32"/>
          <w:szCs w:val="32"/>
        </w:rPr>
        <w:cr/>
        <w:t xml:space="preserve">          成员：田学文  田盈江 </w:t>
      </w:r>
      <w:proofErr w:type="gramStart"/>
      <w:r w:rsidRPr="002965F9">
        <w:rPr>
          <w:rFonts w:ascii="宋体" w:eastAsia="宋体" w:hAnsi="宋体" w:hint="eastAsia"/>
          <w:sz w:val="32"/>
          <w:szCs w:val="32"/>
        </w:rPr>
        <w:t>尼莫</w:t>
      </w:r>
      <w:r w:rsidR="00114C03">
        <w:rPr>
          <w:rFonts w:ascii="宋体" w:eastAsia="宋体" w:hAnsi="宋体" w:hint="eastAsia"/>
          <w:sz w:val="32"/>
          <w:szCs w:val="32"/>
        </w:rPr>
        <w:t>·</w:t>
      </w:r>
      <w:r w:rsidRPr="002965F9">
        <w:rPr>
          <w:rFonts w:ascii="宋体" w:eastAsia="宋体" w:hAnsi="宋体" w:hint="eastAsia"/>
          <w:sz w:val="32"/>
          <w:szCs w:val="32"/>
        </w:rPr>
        <w:t>雅阁恩</w:t>
      </w:r>
      <w:proofErr w:type="gramEnd"/>
      <w:r w:rsidRPr="002965F9">
        <w:rPr>
          <w:rFonts w:ascii="宋体" w:eastAsia="宋体" w:hAnsi="宋体" w:hint="eastAsia"/>
          <w:sz w:val="32"/>
          <w:szCs w:val="32"/>
        </w:rPr>
        <w:cr/>
        <w:t xml:space="preserve">                </w:t>
      </w:r>
      <w:proofErr w:type="gramStart"/>
      <w:r w:rsidRPr="002965F9">
        <w:rPr>
          <w:rFonts w:ascii="宋体" w:eastAsia="宋体" w:hAnsi="宋体" w:hint="eastAsia"/>
          <w:sz w:val="32"/>
          <w:szCs w:val="32"/>
        </w:rPr>
        <w:t>田贵雄</w:t>
      </w:r>
      <w:proofErr w:type="gramEnd"/>
      <w:r w:rsidRPr="002965F9">
        <w:rPr>
          <w:rFonts w:ascii="宋体" w:eastAsia="宋体" w:hAnsi="宋体" w:hint="eastAsia"/>
          <w:sz w:val="32"/>
          <w:szCs w:val="32"/>
        </w:rPr>
        <w:t xml:space="preserve">  田文强  </w:t>
      </w:r>
      <w:proofErr w:type="gramStart"/>
      <w:r w:rsidRPr="002965F9">
        <w:rPr>
          <w:rFonts w:ascii="宋体" w:eastAsia="宋体" w:hAnsi="宋体" w:hint="eastAsia"/>
          <w:sz w:val="32"/>
          <w:szCs w:val="32"/>
        </w:rPr>
        <w:t>田文学</w:t>
      </w:r>
      <w:proofErr w:type="gramEnd"/>
      <w:r w:rsidRPr="002965F9">
        <w:rPr>
          <w:rFonts w:ascii="宋体" w:eastAsia="宋体" w:hAnsi="宋体" w:hint="eastAsia"/>
          <w:sz w:val="32"/>
          <w:szCs w:val="32"/>
        </w:rPr>
        <w:cr/>
        <w:t xml:space="preserve">                田忠诚  </w:t>
      </w:r>
      <w:r w:rsidR="002965F9" w:rsidRPr="002965F9">
        <w:rPr>
          <w:rFonts w:ascii="宋体" w:eastAsia="宋体" w:hAnsi="宋体" w:hint="eastAsia"/>
          <w:sz w:val="32"/>
          <w:szCs w:val="32"/>
        </w:rPr>
        <w:t xml:space="preserve">鲍永华 </w:t>
      </w:r>
      <w:r w:rsidRPr="002965F9">
        <w:rPr>
          <w:rFonts w:ascii="宋体" w:eastAsia="宋体" w:hAnsi="宋体" w:hint="eastAsia"/>
          <w:sz w:val="32"/>
          <w:szCs w:val="32"/>
        </w:rPr>
        <w:t>李建荣 肖  义</w:t>
      </w:r>
      <w:r w:rsidRPr="002965F9">
        <w:rPr>
          <w:rFonts w:ascii="宋体" w:eastAsia="宋体" w:hAnsi="宋体" w:hint="eastAsia"/>
          <w:sz w:val="32"/>
          <w:szCs w:val="32"/>
        </w:rPr>
        <w:cr/>
        <w:t xml:space="preserve">                田为明  </w:t>
      </w:r>
      <w:proofErr w:type="gramStart"/>
      <w:r w:rsidRPr="002965F9">
        <w:rPr>
          <w:rFonts w:ascii="宋体" w:eastAsia="宋体" w:hAnsi="宋体" w:hint="eastAsia"/>
          <w:sz w:val="32"/>
          <w:szCs w:val="32"/>
        </w:rPr>
        <w:t>田艾到  赵三木惹</w:t>
      </w:r>
      <w:proofErr w:type="gramEnd"/>
      <w:r w:rsidRPr="002965F9">
        <w:rPr>
          <w:rFonts w:ascii="宋体" w:eastAsia="宋体" w:hAnsi="宋体" w:hint="eastAsia"/>
          <w:sz w:val="32"/>
          <w:szCs w:val="32"/>
        </w:rPr>
        <w:cr/>
        <w:t xml:space="preserve">                田秀芳  田玲玲  田到不勒</w:t>
      </w:r>
      <w:r w:rsidRPr="002965F9">
        <w:rPr>
          <w:rFonts w:ascii="宋体" w:eastAsia="宋体" w:hAnsi="宋体" w:hint="eastAsia"/>
          <w:sz w:val="32"/>
          <w:szCs w:val="32"/>
        </w:rPr>
        <w:cr/>
        <w:t xml:space="preserve">                田三</w:t>
      </w:r>
      <w:proofErr w:type="gramStart"/>
      <w:r w:rsidRPr="002965F9">
        <w:rPr>
          <w:rFonts w:ascii="宋体" w:eastAsia="宋体" w:hAnsi="宋体" w:hint="eastAsia"/>
          <w:sz w:val="32"/>
          <w:szCs w:val="32"/>
        </w:rPr>
        <w:t>木搞</w:t>
      </w:r>
      <w:r w:rsidR="002965F9" w:rsidRPr="002965F9">
        <w:rPr>
          <w:rFonts w:ascii="宋体" w:eastAsia="宋体" w:hAnsi="宋体" w:hint="eastAsia"/>
          <w:sz w:val="32"/>
          <w:szCs w:val="32"/>
        </w:rPr>
        <w:t xml:space="preserve"> </w:t>
      </w:r>
      <w:r w:rsidRPr="002965F9">
        <w:rPr>
          <w:rFonts w:ascii="宋体" w:eastAsia="宋体" w:hAnsi="宋体" w:hint="eastAsia"/>
          <w:sz w:val="32"/>
          <w:szCs w:val="32"/>
        </w:rPr>
        <w:t>肖叶</w:t>
      </w:r>
      <w:proofErr w:type="gramEnd"/>
      <w:r w:rsidRPr="002965F9">
        <w:rPr>
          <w:rFonts w:ascii="宋体" w:eastAsia="宋体" w:hAnsi="宋体" w:hint="eastAsia"/>
          <w:sz w:val="32"/>
          <w:szCs w:val="32"/>
        </w:rPr>
        <w:t xml:space="preserve">到  </w:t>
      </w:r>
      <w:proofErr w:type="gramStart"/>
      <w:r w:rsidRPr="002965F9">
        <w:rPr>
          <w:rFonts w:ascii="宋体" w:eastAsia="宋体" w:hAnsi="宋体" w:hint="eastAsia"/>
          <w:sz w:val="32"/>
          <w:szCs w:val="32"/>
        </w:rPr>
        <w:t>田艾改</w:t>
      </w:r>
      <w:proofErr w:type="gramEnd"/>
      <w:r w:rsidRPr="002965F9">
        <w:rPr>
          <w:rFonts w:ascii="宋体" w:eastAsia="宋体" w:hAnsi="宋体" w:hint="eastAsia"/>
          <w:sz w:val="32"/>
          <w:szCs w:val="32"/>
        </w:rPr>
        <w:cr/>
        <w:t xml:space="preserve">                </w:t>
      </w:r>
      <w:proofErr w:type="gramStart"/>
      <w:r w:rsidRPr="002965F9">
        <w:rPr>
          <w:rFonts w:ascii="宋体" w:eastAsia="宋体" w:hAnsi="宋体" w:hint="eastAsia"/>
          <w:sz w:val="32"/>
          <w:szCs w:val="32"/>
        </w:rPr>
        <w:t>田艾山</w:t>
      </w:r>
      <w:proofErr w:type="gramEnd"/>
      <w:r w:rsidRPr="002965F9">
        <w:rPr>
          <w:rFonts w:ascii="宋体" w:eastAsia="宋体" w:hAnsi="宋体" w:hint="eastAsia"/>
          <w:sz w:val="32"/>
          <w:szCs w:val="32"/>
        </w:rPr>
        <w:t xml:space="preserve">  </w:t>
      </w:r>
      <w:proofErr w:type="gramStart"/>
      <w:r w:rsidRPr="002965F9">
        <w:rPr>
          <w:rFonts w:ascii="宋体" w:eastAsia="宋体" w:hAnsi="宋体" w:hint="eastAsia"/>
          <w:sz w:val="32"/>
          <w:szCs w:val="32"/>
        </w:rPr>
        <w:t>田尼块</w:t>
      </w:r>
      <w:proofErr w:type="gramEnd"/>
      <w:r w:rsidRPr="002965F9">
        <w:rPr>
          <w:rFonts w:ascii="宋体" w:eastAsia="宋体" w:hAnsi="宋体" w:hint="eastAsia"/>
          <w:sz w:val="32"/>
          <w:szCs w:val="32"/>
        </w:rPr>
        <w:t xml:space="preserve">  </w:t>
      </w:r>
      <w:proofErr w:type="gramStart"/>
      <w:r w:rsidRPr="002965F9">
        <w:rPr>
          <w:rFonts w:ascii="宋体" w:eastAsia="宋体" w:hAnsi="宋体" w:hint="eastAsia"/>
          <w:sz w:val="32"/>
          <w:szCs w:val="32"/>
        </w:rPr>
        <w:t>田艾嘎</w:t>
      </w:r>
      <w:proofErr w:type="gramEnd"/>
      <w:r w:rsidRPr="002965F9">
        <w:rPr>
          <w:rFonts w:ascii="宋体" w:eastAsia="宋体" w:hAnsi="宋体" w:hint="eastAsia"/>
          <w:sz w:val="32"/>
          <w:szCs w:val="32"/>
        </w:rPr>
        <w:cr/>
        <w:t xml:space="preserve">                </w:t>
      </w:r>
      <w:proofErr w:type="gramStart"/>
      <w:r w:rsidRPr="002965F9">
        <w:rPr>
          <w:rFonts w:ascii="宋体" w:eastAsia="宋体" w:hAnsi="宋体" w:hint="eastAsia"/>
          <w:sz w:val="32"/>
          <w:szCs w:val="32"/>
        </w:rPr>
        <w:t>田尼门  赵艾</w:t>
      </w:r>
      <w:proofErr w:type="gramEnd"/>
      <w:r w:rsidRPr="002965F9">
        <w:rPr>
          <w:rFonts w:ascii="宋体" w:eastAsia="宋体" w:hAnsi="宋体" w:hint="eastAsia"/>
          <w:sz w:val="32"/>
          <w:szCs w:val="32"/>
        </w:rPr>
        <w:t>新  肖茸门</w:t>
      </w:r>
      <w:r w:rsidRPr="002965F9">
        <w:rPr>
          <w:rFonts w:ascii="宋体" w:eastAsia="宋体" w:hAnsi="宋体" w:hint="eastAsia"/>
          <w:sz w:val="32"/>
          <w:szCs w:val="32"/>
        </w:rPr>
        <w:cr/>
      </w:r>
      <w:r w:rsidRPr="002965F9">
        <w:rPr>
          <w:rFonts w:ascii="宋体" w:eastAsia="宋体" w:hAnsi="宋体" w:hint="eastAsia"/>
          <w:sz w:val="32"/>
          <w:szCs w:val="32"/>
        </w:rPr>
        <w:lastRenderedPageBreak/>
        <w:t xml:space="preserve">                田光强  赵金老  赵红军</w:t>
      </w:r>
      <w:r w:rsidRPr="002965F9">
        <w:rPr>
          <w:rFonts w:ascii="宋体" w:eastAsia="宋体" w:hAnsi="宋体" w:hint="eastAsia"/>
          <w:sz w:val="32"/>
          <w:szCs w:val="32"/>
        </w:rPr>
        <w:cr/>
        <w:t xml:space="preserve">                赵尼茸</w:t>
      </w:r>
    </w:p>
    <w:sectPr w:rsidR="00594E6E" w:rsidRPr="00296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EC0" w:rsidRDefault="004B5EC0" w:rsidP="00187C4F">
      <w:r>
        <w:separator/>
      </w:r>
    </w:p>
  </w:endnote>
  <w:endnote w:type="continuationSeparator" w:id="0">
    <w:p w:rsidR="004B5EC0" w:rsidRDefault="004B5EC0" w:rsidP="0018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EC0" w:rsidRDefault="004B5EC0" w:rsidP="00187C4F">
      <w:r>
        <w:separator/>
      </w:r>
    </w:p>
  </w:footnote>
  <w:footnote w:type="continuationSeparator" w:id="0">
    <w:p w:rsidR="004B5EC0" w:rsidRDefault="004B5EC0" w:rsidP="00187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1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12F2"/>
    <w:rsid w:val="000162EB"/>
    <w:rsid w:val="00081D90"/>
    <w:rsid w:val="00114C03"/>
    <w:rsid w:val="00135961"/>
    <w:rsid w:val="00187C4F"/>
    <w:rsid w:val="002965F9"/>
    <w:rsid w:val="002C1C39"/>
    <w:rsid w:val="00347132"/>
    <w:rsid w:val="004B5EC0"/>
    <w:rsid w:val="00540357"/>
    <w:rsid w:val="00594E6E"/>
    <w:rsid w:val="005C1CFD"/>
    <w:rsid w:val="005E0BEA"/>
    <w:rsid w:val="005F73A0"/>
    <w:rsid w:val="006034EF"/>
    <w:rsid w:val="006432EF"/>
    <w:rsid w:val="007911E8"/>
    <w:rsid w:val="008B17AB"/>
    <w:rsid w:val="00A221CC"/>
    <w:rsid w:val="00A23ED0"/>
    <w:rsid w:val="00A57256"/>
    <w:rsid w:val="00CA7B08"/>
    <w:rsid w:val="00D070C3"/>
    <w:rsid w:val="00D223B2"/>
    <w:rsid w:val="00D822C7"/>
    <w:rsid w:val="00DE2850"/>
    <w:rsid w:val="00F54F18"/>
    <w:rsid w:val="00F806F9"/>
    <w:rsid w:val="01CA35C8"/>
    <w:rsid w:val="021173F0"/>
    <w:rsid w:val="025223C3"/>
    <w:rsid w:val="039D4D10"/>
    <w:rsid w:val="05597CFD"/>
    <w:rsid w:val="06145287"/>
    <w:rsid w:val="0BAC23FC"/>
    <w:rsid w:val="0F743022"/>
    <w:rsid w:val="0FF73924"/>
    <w:rsid w:val="10F94C28"/>
    <w:rsid w:val="13207401"/>
    <w:rsid w:val="134E2B4E"/>
    <w:rsid w:val="1393060F"/>
    <w:rsid w:val="1971695A"/>
    <w:rsid w:val="1ACA2B71"/>
    <w:rsid w:val="1AEE1E97"/>
    <w:rsid w:val="1B4C0E2E"/>
    <w:rsid w:val="27786F50"/>
    <w:rsid w:val="28E378CA"/>
    <w:rsid w:val="2AD21984"/>
    <w:rsid w:val="2CA356BE"/>
    <w:rsid w:val="313F7FCE"/>
    <w:rsid w:val="332C7C9A"/>
    <w:rsid w:val="341C441E"/>
    <w:rsid w:val="347E4462"/>
    <w:rsid w:val="3558206A"/>
    <w:rsid w:val="35873286"/>
    <w:rsid w:val="36064D3A"/>
    <w:rsid w:val="37F05056"/>
    <w:rsid w:val="381A796B"/>
    <w:rsid w:val="3BA247B3"/>
    <w:rsid w:val="3CD06220"/>
    <w:rsid w:val="3EBC654A"/>
    <w:rsid w:val="3F7E4BB3"/>
    <w:rsid w:val="40321DD5"/>
    <w:rsid w:val="43A9599E"/>
    <w:rsid w:val="445B7A70"/>
    <w:rsid w:val="45B23188"/>
    <w:rsid w:val="46374FA4"/>
    <w:rsid w:val="489568D0"/>
    <w:rsid w:val="48C46593"/>
    <w:rsid w:val="48D14AA7"/>
    <w:rsid w:val="4DF71868"/>
    <w:rsid w:val="4EE17A1B"/>
    <w:rsid w:val="50167191"/>
    <w:rsid w:val="526F2CA9"/>
    <w:rsid w:val="55CF2245"/>
    <w:rsid w:val="598C75F0"/>
    <w:rsid w:val="5AFE1AC6"/>
    <w:rsid w:val="5BC01A6D"/>
    <w:rsid w:val="5BF242BA"/>
    <w:rsid w:val="611214A0"/>
    <w:rsid w:val="619C0886"/>
    <w:rsid w:val="61DA4EB2"/>
    <w:rsid w:val="65A93849"/>
    <w:rsid w:val="67C0357E"/>
    <w:rsid w:val="686B20D2"/>
    <w:rsid w:val="6D1968AB"/>
    <w:rsid w:val="6D6370DF"/>
    <w:rsid w:val="70207EF3"/>
    <w:rsid w:val="72B70772"/>
    <w:rsid w:val="73F225C7"/>
    <w:rsid w:val="77053A4F"/>
    <w:rsid w:val="78CC326D"/>
    <w:rsid w:val="7B733C31"/>
    <w:rsid w:val="7BB762F3"/>
    <w:rsid w:val="7CC2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A5BAE"/>
  <w15:docId w15:val="{3EEB2D22-CE7A-481F-8CBF-0CEDD97B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87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87C4F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87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87C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696</Words>
  <Characters>3969</Characters>
  <Application>Microsoft Office Word</Application>
  <DocSecurity>0</DocSecurity>
  <Lines>33</Lines>
  <Paragraphs>9</Paragraphs>
  <ScaleCrop>false</ScaleCrop>
  <Company>Microsoft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23</cp:revision>
  <dcterms:created xsi:type="dcterms:W3CDTF">2019-03-09T09:09:00Z</dcterms:created>
  <dcterms:modified xsi:type="dcterms:W3CDTF">2019-05-16T03:38:00Z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