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沧源佤族自治县勐来乡公撒村委会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公撒自然村村庄规划</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两图一书一表一民约</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楷体" w:hAnsi="楷体" w:eastAsia="楷体" w:cs="楷体"/>
          <w:sz w:val="32"/>
          <w:szCs w:val="32"/>
        </w:rPr>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textAlignment w:val="auto"/>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sz w:val="32"/>
          <w:szCs w:val="32"/>
        </w:rPr>
      </w:pPr>
      <w:r>
        <w:rPr>
          <w:rFonts w:hint="eastAsia" w:ascii="楷体" w:hAnsi="楷体" w:eastAsia="楷体" w:cs="楷体"/>
          <w:b/>
          <w:sz w:val="32"/>
          <w:szCs w:val="32"/>
        </w:rPr>
        <w:t>2019年</w:t>
      </w:r>
      <w:r>
        <w:rPr>
          <w:rFonts w:hint="eastAsia" w:ascii="楷体" w:hAnsi="楷体" w:eastAsia="楷体" w:cs="楷体"/>
          <w:b/>
          <w:sz w:val="32"/>
          <w:szCs w:val="32"/>
          <w:lang w:val="en-US" w:eastAsia="zh-CN"/>
        </w:rPr>
        <w:t>4</w:t>
      </w:r>
      <w:r>
        <w:rPr>
          <w:rFonts w:hint="eastAsia" w:ascii="楷体" w:hAnsi="楷体" w:eastAsia="楷体" w:cs="楷体"/>
          <w:b/>
          <w:sz w:val="32"/>
          <w:szCs w:val="32"/>
        </w:rPr>
        <w:t>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b/>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b/>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b/>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b/>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勐来乡公撒村委会公撒自然村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pPr>
      <w:r>
        <w:rPr>
          <w:rStyle w:val="8"/>
          <w:rFonts w:hint="eastAsia" w:ascii="方正小标宋简体" w:hAnsi="方正小标宋简体" w:eastAsia="方正小标宋简体" w:cs="方正小标宋简体"/>
          <w:sz w:val="44"/>
          <w:szCs w:val="44"/>
          <w:lang w:eastAsia="zh-CN"/>
        </w:rPr>
        <w:t>村庄规划说明书</w:t>
      </w:r>
    </w:p>
    <w:p>
      <w:pPr>
        <w:keepNext w:val="0"/>
        <w:keepLines w:val="0"/>
        <w:pageBreakBefore w:val="0"/>
        <w:widowControl/>
        <w:kinsoku/>
        <w:wordWrap/>
        <w:overflowPunct/>
        <w:topLinePunct w:val="0"/>
        <w:autoSpaceDE/>
        <w:autoSpaceDN/>
        <w:bidi w:val="0"/>
        <w:adjustRightInd/>
        <w:snapToGrid/>
        <w:spacing w:line="580" w:lineRule="exact"/>
        <w:ind w:firstLine="960" w:firstLineChars="300"/>
        <w:textAlignment w:val="auto"/>
        <w:rPr>
          <w:rStyle w:val="8"/>
          <w:rFonts w:hint="eastAsia" w:ascii="黑体" w:hAnsi="黑体" w:eastAsia="黑体" w:cs="黑体"/>
          <w:sz w:val="32"/>
          <w:szCs w:val="32"/>
        </w:rPr>
      </w:pPr>
      <w:r>
        <w:rPr>
          <w:rStyle w:val="8"/>
          <w:rFonts w:hint="eastAsia" w:ascii="黑体" w:hAnsi="黑体" w:eastAsia="黑体" w:cs="黑体"/>
          <w:sz w:val="32"/>
          <w:szCs w:val="32"/>
        </w:rPr>
        <w:t>一、总则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（一）政策背景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sz w:val="32"/>
          <w:szCs w:val="32"/>
        </w:rPr>
        <w:t xml:space="preserve"> 根据《中共临沧市委</w:t>
      </w:r>
      <w:r>
        <w:rPr>
          <w:rStyle w:val="8"/>
          <w:rFonts w:hint="eastAsia" w:ascii="仿宋_GB2312" w:hAnsi="仿宋_GB2312" w:eastAsia="仿宋_GB2312"/>
          <w:sz w:val="32"/>
          <w:szCs w:val="32"/>
          <w:lang w:val="en-US" w:eastAsia="zh-CN"/>
        </w:rPr>
        <w:t xml:space="preserve">  </w:t>
      </w:r>
      <w:r>
        <w:rPr>
          <w:rStyle w:val="8"/>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8"/>
          <w:rFonts w:hint="eastAsia" w:ascii="仿宋_GB2312" w:hAnsi="仿宋_GB2312" w:eastAsia="仿宋_GB2312"/>
          <w:sz w:val="32"/>
          <w:szCs w:val="32"/>
        </w:rPr>
        <w:t>了勐来乡公撒村委会公撒自然村村庄规划</w:t>
      </w:r>
      <w:r>
        <w:rPr>
          <w:rStyle w:val="8"/>
          <w:rFonts w:ascii="仿宋_GB2312" w:hAnsi="仿宋_GB2312" w:eastAsia="仿宋_GB2312"/>
          <w:sz w:val="32"/>
          <w:szCs w:val="32"/>
        </w:rPr>
        <w:t xml:space="preserve">。该自然村规划经2019年 </w:t>
      </w:r>
      <w:r>
        <w:rPr>
          <w:rStyle w:val="8"/>
          <w:rFonts w:hint="eastAsia" w:ascii="仿宋_GB2312" w:hAnsi="仿宋_GB2312" w:eastAsia="仿宋_GB2312"/>
          <w:sz w:val="32"/>
          <w:szCs w:val="32"/>
        </w:rPr>
        <w:t>4</w:t>
      </w:r>
      <w:r>
        <w:rPr>
          <w:rStyle w:val="8"/>
          <w:rFonts w:ascii="仿宋_GB2312" w:hAnsi="仿宋_GB2312" w:eastAsia="仿宋_GB2312"/>
          <w:sz w:val="32"/>
          <w:szCs w:val="32"/>
        </w:rPr>
        <w:t xml:space="preserve"> 月</w:t>
      </w:r>
      <w:r>
        <w:rPr>
          <w:rStyle w:val="8"/>
          <w:rFonts w:hint="eastAsia" w:ascii="仿宋_GB2312" w:hAnsi="仿宋_GB2312" w:eastAsia="仿宋_GB2312"/>
          <w:sz w:val="32"/>
          <w:szCs w:val="32"/>
        </w:rPr>
        <w:t>20</w:t>
      </w:r>
      <w:r>
        <w:rPr>
          <w:rStyle w:val="8"/>
          <w:rFonts w:ascii="仿宋_GB2312" w:hAnsi="仿宋_GB2312" w:eastAsia="仿宋_GB2312"/>
          <w:sz w:val="32"/>
          <w:szCs w:val="32"/>
        </w:rPr>
        <w:t>日自然村村民代表会议审议表决通过</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（二）村情概况</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1．地理区位：</w:t>
      </w:r>
      <w:r>
        <w:rPr>
          <w:rStyle w:val="8"/>
          <w:rFonts w:hint="eastAsia" w:ascii="仿宋_GB2312" w:hAnsi="仿宋_GB2312" w:eastAsia="仿宋_GB2312"/>
          <w:sz w:val="32"/>
          <w:szCs w:val="32"/>
        </w:rPr>
        <w:t>勐来乡公撒村委会公撒自然村位于勐来乡</w:t>
      </w:r>
      <w:r>
        <w:rPr>
          <w:rStyle w:val="8"/>
          <w:rFonts w:hint="eastAsia" w:ascii="仿宋_GB2312" w:hAnsi="仿宋_GB2312" w:eastAsia="仿宋_GB2312"/>
          <w:sz w:val="32"/>
          <w:szCs w:val="32"/>
          <w:lang w:eastAsia="zh-CN"/>
        </w:rPr>
        <w:t>北部</w:t>
      </w:r>
      <w:r>
        <w:rPr>
          <w:rStyle w:val="8"/>
          <w:rFonts w:hint="eastAsia" w:ascii="仿宋_GB2312" w:hAnsi="仿宋_GB2312" w:eastAsia="仿宋_GB2312"/>
          <w:sz w:val="32"/>
          <w:szCs w:val="32"/>
        </w:rPr>
        <w:t>，</w:t>
      </w:r>
      <w:r>
        <w:rPr>
          <w:rStyle w:val="8"/>
          <w:rFonts w:ascii="仿宋_GB2312" w:hAnsi="仿宋_GB2312" w:eastAsia="仿宋_GB2312"/>
          <w:sz w:val="32"/>
          <w:szCs w:val="32"/>
        </w:rPr>
        <w:t>距离</w:t>
      </w:r>
      <w:r>
        <w:rPr>
          <w:rStyle w:val="8"/>
          <w:rFonts w:hint="eastAsia" w:ascii="仿宋_GB2312" w:hAnsi="仿宋_GB2312" w:eastAsia="仿宋_GB2312"/>
          <w:sz w:val="32"/>
          <w:szCs w:val="32"/>
        </w:rPr>
        <w:t>乡</w:t>
      </w:r>
      <w:r>
        <w:rPr>
          <w:rStyle w:val="8"/>
          <w:rFonts w:ascii="仿宋_GB2312" w:hAnsi="仿宋_GB2312" w:eastAsia="仿宋_GB2312"/>
          <w:sz w:val="32"/>
          <w:szCs w:val="32"/>
        </w:rPr>
        <w:t>政府驻地</w:t>
      </w:r>
      <w:r>
        <w:rPr>
          <w:rStyle w:val="8"/>
          <w:rFonts w:hint="eastAsia" w:ascii="仿宋_GB2312" w:hAnsi="仿宋_GB2312" w:eastAsia="仿宋_GB2312"/>
          <w:sz w:val="32"/>
          <w:szCs w:val="32"/>
        </w:rPr>
        <w:t>8</w:t>
      </w:r>
      <w:r>
        <w:rPr>
          <w:rStyle w:val="8"/>
          <w:rFonts w:ascii="仿宋_GB2312" w:hAnsi="仿宋_GB2312" w:eastAsia="仿宋_GB2312"/>
          <w:sz w:val="32"/>
          <w:szCs w:val="32"/>
        </w:rPr>
        <w:t>公里，</w:t>
      </w:r>
      <w:r>
        <w:rPr>
          <w:rStyle w:val="8"/>
          <w:rFonts w:hint="eastAsia" w:ascii="仿宋_GB2312" w:hAnsi="仿宋_GB2312" w:eastAsia="仿宋_GB2312"/>
          <w:sz w:val="32"/>
          <w:szCs w:val="32"/>
        </w:rPr>
        <w:t>国土面积8.34平方公里，</w:t>
      </w:r>
      <w:r>
        <w:rPr>
          <w:rStyle w:val="8"/>
          <w:rFonts w:ascii="仿宋_GB2312" w:hAnsi="仿宋_GB2312" w:eastAsia="仿宋_GB2312"/>
          <w:sz w:val="32"/>
          <w:szCs w:val="32"/>
        </w:rPr>
        <w:t>海拔</w:t>
      </w:r>
      <w:r>
        <w:rPr>
          <w:rStyle w:val="8"/>
          <w:rFonts w:hint="eastAsia" w:ascii="仿宋_GB2312" w:hAnsi="仿宋_GB2312" w:eastAsia="仿宋_GB2312"/>
          <w:sz w:val="32"/>
          <w:szCs w:val="32"/>
        </w:rPr>
        <w:t>1450</w:t>
      </w:r>
      <w:r>
        <w:rPr>
          <w:rStyle w:val="8"/>
          <w:rFonts w:ascii="仿宋_GB2312" w:hAnsi="仿宋_GB2312" w:eastAsia="仿宋_GB2312"/>
          <w:sz w:val="32"/>
          <w:szCs w:val="32"/>
        </w:rPr>
        <w:t>米，年均降水量</w:t>
      </w:r>
      <w:r>
        <w:rPr>
          <w:rStyle w:val="8"/>
          <w:rFonts w:hint="eastAsia" w:ascii="仿宋_GB2312" w:hAnsi="仿宋_GB2312" w:eastAsia="仿宋_GB2312"/>
          <w:sz w:val="32"/>
          <w:szCs w:val="32"/>
        </w:rPr>
        <w:t>1750</w:t>
      </w:r>
      <w:r>
        <w:rPr>
          <w:rStyle w:val="8"/>
          <w:rFonts w:ascii="仿宋_GB2312" w:hAnsi="仿宋_GB2312" w:eastAsia="仿宋_GB2312"/>
          <w:sz w:val="32"/>
          <w:szCs w:val="32"/>
        </w:rPr>
        <w:t>毫米</w:t>
      </w:r>
      <w:r>
        <w:rPr>
          <w:rStyle w:val="8"/>
          <w:rFonts w:hint="eastAsia" w:ascii="仿宋_GB2312" w:hAnsi="仿宋_GB2312" w:eastAsia="仿宋_GB2312"/>
          <w:sz w:val="32"/>
          <w:szCs w:val="32"/>
          <w:lang w:eastAsia="zh-CN"/>
        </w:rPr>
        <w:t>，</w:t>
      </w:r>
      <w:r>
        <w:rPr>
          <w:rStyle w:val="8"/>
          <w:rFonts w:ascii="仿宋_GB2312" w:hAnsi="仿宋_GB2312" w:eastAsia="仿宋_GB2312"/>
          <w:sz w:val="32"/>
          <w:szCs w:val="32"/>
        </w:rPr>
        <w:t>年平均</w:t>
      </w:r>
      <w:r>
        <w:rPr>
          <w:rStyle w:val="8"/>
          <w:rFonts w:hint="eastAsia" w:ascii="仿宋_GB2312" w:hAnsi="仿宋_GB2312" w:eastAsia="仿宋_GB2312"/>
          <w:sz w:val="32"/>
          <w:szCs w:val="32"/>
        </w:rPr>
        <w:t>气温22℃</w:t>
      </w:r>
      <w:r>
        <w:rPr>
          <w:rStyle w:val="8"/>
          <w:rFonts w:hint="eastAsia" w:ascii="仿宋_GB2312" w:hAnsi="仿宋_GB2312" w:eastAsia="仿宋_GB2312"/>
          <w:sz w:val="32"/>
          <w:szCs w:val="32"/>
          <w:lang w:val="en-US" w:eastAsia="zh-CN"/>
        </w:rPr>
        <w:t>,</w:t>
      </w:r>
      <w:r>
        <w:rPr>
          <w:rStyle w:val="8"/>
          <w:rFonts w:hint="eastAsia" w:ascii="仿宋_GB2312" w:hAnsi="仿宋_GB2312" w:eastAsia="仿宋_GB2312"/>
          <w:sz w:val="32"/>
          <w:szCs w:val="32"/>
          <w:lang w:eastAsia="zh-CN"/>
        </w:rPr>
        <w:t>昼夜温差小。</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val="en-US" w:eastAsia="zh-CN"/>
        </w:rPr>
      </w:pPr>
      <w:r>
        <w:rPr>
          <w:rStyle w:val="8"/>
          <w:rFonts w:ascii="仿宋_GB2312" w:hAnsi="仿宋_GB2312" w:eastAsia="仿宋_GB2312"/>
          <w:b/>
          <w:bCs/>
          <w:sz w:val="32"/>
          <w:szCs w:val="32"/>
        </w:rPr>
        <w:t>2．人口现状：</w:t>
      </w:r>
      <w:r>
        <w:rPr>
          <w:rStyle w:val="8"/>
          <w:rFonts w:hint="eastAsia" w:ascii="仿宋_GB2312" w:hAnsi="仿宋_GB2312" w:eastAsia="仿宋_GB2312"/>
          <w:sz w:val="32"/>
          <w:szCs w:val="32"/>
        </w:rPr>
        <w:t>自然村由公撒村一组、二组两个村民小组组成，</w:t>
      </w:r>
      <w:r>
        <w:rPr>
          <w:rStyle w:val="8"/>
          <w:rFonts w:ascii="仿宋_GB2312" w:hAnsi="仿宋_GB2312" w:eastAsia="仿宋_GB2312"/>
          <w:sz w:val="32"/>
          <w:szCs w:val="32"/>
        </w:rPr>
        <w:t>有农户</w:t>
      </w:r>
      <w:r>
        <w:rPr>
          <w:rStyle w:val="8"/>
          <w:rFonts w:hint="eastAsia" w:ascii="仿宋_GB2312" w:hAnsi="仿宋_GB2312" w:eastAsia="仿宋_GB2312"/>
          <w:sz w:val="32"/>
          <w:szCs w:val="32"/>
        </w:rPr>
        <w:t>127</w:t>
      </w:r>
      <w:r>
        <w:rPr>
          <w:rStyle w:val="8"/>
          <w:rFonts w:ascii="仿宋_GB2312" w:hAnsi="仿宋_GB2312" w:eastAsia="仿宋_GB2312"/>
          <w:sz w:val="32"/>
          <w:szCs w:val="32"/>
        </w:rPr>
        <w:t>户</w:t>
      </w:r>
      <w:r>
        <w:rPr>
          <w:rStyle w:val="8"/>
          <w:rFonts w:hint="eastAsia" w:ascii="仿宋_GB2312" w:hAnsi="仿宋_GB2312" w:eastAsia="仿宋_GB2312"/>
          <w:sz w:val="32"/>
          <w:szCs w:val="32"/>
        </w:rPr>
        <w:t>共457</w:t>
      </w:r>
      <w:r>
        <w:rPr>
          <w:rStyle w:val="8"/>
          <w:rFonts w:ascii="仿宋_GB2312" w:hAnsi="仿宋_GB2312" w:eastAsia="仿宋_GB2312"/>
          <w:sz w:val="32"/>
          <w:szCs w:val="32"/>
        </w:rPr>
        <w:t>人</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其中一组64户，234人；二组63户，223人</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3．资源现状：</w:t>
      </w:r>
      <w:r>
        <w:rPr>
          <w:rStyle w:val="8"/>
          <w:rFonts w:hint="eastAsia" w:ascii="仿宋_GB2312" w:hAnsi="仿宋_GB2312" w:eastAsia="仿宋_GB2312"/>
          <w:sz w:val="32"/>
          <w:szCs w:val="32"/>
        </w:rPr>
        <w:t>现有耕地面积1714.6亩，其中人均耕地3.40亩</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有林地5500亩，其中经济林果地3.4亩。</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b/>
          <w:bCs/>
          <w:sz w:val="32"/>
          <w:szCs w:val="32"/>
        </w:rPr>
        <w:t>4．产业现状：</w:t>
      </w:r>
      <w:r>
        <w:rPr>
          <w:rStyle w:val="8"/>
          <w:rFonts w:hint="eastAsia" w:ascii="仿宋_GB2312" w:hAnsi="仿宋_GB2312" w:eastAsia="仿宋_GB2312"/>
          <w:color w:val="auto"/>
          <w:sz w:val="32"/>
          <w:szCs w:val="32"/>
        </w:rPr>
        <w:t>种植</w:t>
      </w:r>
      <w:r>
        <w:rPr>
          <w:rStyle w:val="8"/>
          <w:rFonts w:hint="eastAsia" w:ascii="仿宋_GB2312" w:hAnsi="仿宋_GB2312" w:eastAsia="仿宋_GB2312"/>
          <w:color w:val="auto"/>
          <w:sz w:val="32"/>
          <w:szCs w:val="32"/>
          <w:lang w:eastAsia="zh-CN"/>
        </w:rPr>
        <w:t>业主要</w:t>
      </w:r>
      <w:r>
        <w:rPr>
          <w:rStyle w:val="8"/>
          <w:rFonts w:hint="eastAsia" w:ascii="仿宋_GB2312" w:hAnsi="仿宋_GB2312" w:eastAsia="仿宋_GB2312"/>
          <w:color w:val="auto"/>
          <w:sz w:val="32"/>
          <w:szCs w:val="32"/>
        </w:rPr>
        <w:t>以甘蔗、水稻、茶叶、玉米、核桃为主，</w:t>
      </w:r>
      <w:r>
        <w:rPr>
          <w:rStyle w:val="8"/>
          <w:rFonts w:hint="eastAsia" w:ascii="仿宋_GB2312" w:hAnsi="仿宋_GB2312" w:eastAsia="仿宋_GB2312"/>
          <w:color w:val="auto"/>
          <w:sz w:val="32"/>
          <w:szCs w:val="32"/>
          <w:lang w:eastAsia="zh-CN"/>
        </w:rPr>
        <w:t>其中</w:t>
      </w:r>
      <w:r>
        <w:rPr>
          <w:rStyle w:val="8"/>
          <w:rFonts w:hint="eastAsia" w:ascii="仿宋_GB2312" w:hAnsi="仿宋_GB2312" w:eastAsia="仿宋_GB2312"/>
          <w:color w:val="auto"/>
          <w:sz w:val="32"/>
          <w:szCs w:val="32"/>
        </w:rPr>
        <w:t>甘蔗</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494.5亩，</w:t>
      </w:r>
      <w:r>
        <w:rPr>
          <w:rStyle w:val="8"/>
          <w:rFonts w:hint="eastAsia" w:ascii="仿宋_GB2312" w:hAnsi="仿宋_GB2312" w:eastAsia="仿宋_GB2312"/>
          <w:color w:val="auto"/>
          <w:sz w:val="32"/>
          <w:szCs w:val="32"/>
        </w:rPr>
        <w:t>水稻</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200亩，</w:t>
      </w:r>
      <w:r>
        <w:rPr>
          <w:rStyle w:val="8"/>
          <w:rFonts w:hint="eastAsia" w:ascii="仿宋_GB2312" w:hAnsi="仿宋_GB2312" w:eastAsia="仿宋_GB2312"/>
          <w:color w:val="auto"/>
          <w:sz w:val="32"/>
          <w:szCs w:val="32"/>
        </w:rPr>
        <w:t>茶叶</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332亩，</w:t>
      </w:r>
      <w:r>
        <w:rPr>
          <w:rStyle w:val="8"/>
          <w:rFonts w:hint="eastAsia" w:ascii="仿宋_GB2312" w:hAnsi="仿宋_GB2312" w:eastAsia="仿宋_GB2312"/>
          <w:color w:val="auto"/>
          <w:sz w:val="32"/>
          <w:szCs w:val="32"/>
        </w:rPr>
        <w:t>核桃</w:t>
      </w:r>
      <w:r>
        <w:rPr>
          <w:rStyle w:val="8"/>
          <w:rFonts w:hint="eastAsia" w:ascii="仿宋_GB2312" w:hAnsi="仿宋_GB2312" w:eastAsia="仿宋_GB2312"/>
          <w:color w:val="auto"/>
          <w:sz w:val="32"/>
          <w:szCs w:val="32"/>
          <w:lang w:eastAsia="zh-CN"/>
        </w:rPr>
        <w:t>面积</w:t>
      </w:r>
      <w:r>
        <w:rPr>
          <w:rStyle w:val="8"/>
          <w:rFonts w:hint="eastAsia" w:ascii="仿宋_GB2312" w:hAnsi="仿宋_GB2312" w:eastAsia="仿宋_GB2312"/>
          <w:color w:val="auto"/>
          <w:sz w:val="32"/>
          <w:szCs w:val="32"/>
          <w:lang w:val="en-US" w:eastAsia="zh-CN"/>
        </w:rPr>
        <w:t>1535.1亩。</w:t>
      </w:r>
      <w:r>
        <w:rPr>
          <w:rStyle w:val="8"/>
          <w:rFonts w:hint="eastAsia" w:ascii="仿宋_GB2312" w:hAnsi="仿宋_GB2312" w:eastAsia="仿宋_GB2312"/>
          <w:color w:val="auto"/>
          <w:sz w:val="32"/>
          <w:szCs w:val="32"/>
        </w:rPr>
        <w:t>养殖业</w:t>
      </w:r>
      <w:r>
        <w:rPr>
          <w:rStyle w:val="8"/>
          <w:rFonts w:hint="eastAsia" w:ascii="仿宋_GB2312" w:hAnsi="仿宋_GB2312" w:eastAsia="仿宋_GB2312"/>
          <w:color w:val="auto"/>
          <w:sz w:val="32"/>
          <w:szCs w:val="32"/>
          <w:lang w:eastAsia="zh-CN"/>
        </w:rPr>
        <w:t>主要</w:t>
      </w:r>
      <w:r>
        <w:rPr>
          <w:rStyle w:val="8"/>
          <w:rFonts w:hint="eastAsia" w:ascii="仿宋_GB2312" w:hAnsi="仿宋_GB2312" w:eastAsia="仿宋_GB2312"/>
          <w:color w:val="auto"/>
          <w:sz w:val="32"/>
          <w:szCs w:val="32"/>
        </w:rPr>
        <w:t>以牛、猪、鸡为主，副业以外出务工为主</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农民人均纯收入8589元。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5．基础设施：</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olor w:val="auto"/>
          <w:sz w:val="32"/>
          <w:szCs w:val="32"/>
        </w:rPr>
      </w:pPr>
      <w:r>
        <w:rPr>
          <w:rStyle w:val="8"/>
          <w:rFonts w:ascii="仿宋_GB2312" w:hAnsi="仿宋_GB2312" w:eastAsia="仿宋_GB2312"/>
          <w:b/>
          <w:bCs/>
          <w:sz w:val="32"/>
          <w:szCs w:val="32"/>
        </w:rPr>
        <w:t>（1）道路</w:t>
      </w:r>
      <w:r>
        <w:rPr>
          <w:rStyle w:val="8"/>
          <w:rFonts w:hint="eastAsia" w:ascii="仿宋_GB2312" w:hAnsi="仿宋_GB2312" w:eastAsia="仿宋_GB2312"/>
          <w:b/>
          <w:bCs/>
          <w:sz w:val="32"/>
          <w:szCs w:val="32"/>
          <w:lang w:eastAsia="zh-CN"/>
        </w:rPr>
        <w:t>：</w:t>
      </w:r>
      <w:r>
        <w:rPr>
          <w:rStyle w:val="8"/>
          <w:rFonts w:ascii="仿宋_GB2312" w:hAnsi="仿宋_GB2312" w:eastAsia="仿宋_GB2312"/>
          <w:sz w:val="32"/>
          <w:szCs w:val="32"/>
        </w:rPr>
        <w:t>自然村主</w:t>
      </w:r>
      <w:r>
        <w:rPr>
          <w:rStyle w:val="8"/>
          <w:rFonts w:ascii="仿宋_GB2312" w:hAnsi="仿宋_GB2312" w:eastAsia="仿宋_GB2312"/>
          <w:color w:val="auto"/>
          <w:sz w:val="32"/>
          <w:szCs w:val="32"/>
        </w:rPr>
        <w:t>干道</w:t>
      </w:r>
      <w:r>
        <w:rPr>
          <w:rStyle w:val="8"/>
          <w:rFonts w:hint="eastAsia" w:ascii="仿宋_GB2312" w:hAnsi="仿宋_GB2312" w:eastAsia="仿宋_GB2312"/>
          <w:color w:val="auto"/>
          <w:sz w:val="32"/>
          <w:szCs w:val="32"/>
        </w:rPr>
        <w:t>与勐永公路连接</w:t>
      </w:r>
      <w:r>
        <w:rPr>
          <w:rStyle w:val="8"/>
          <w:rFonts w:ascii="仿宋_GB2312" w:hAnsi="仿宋_GB2312" w:eastAsia="仿宋_GB2312"/>
          <w:color w:val="auto"/>
          <w:sz w:val="32"/>
          <w:szCs w:val="32"/>
        </w:rPr>
        <w:t>，全长</w:t>
      </w:r>
      <w:r>
        <w:rPr>
          <w:rStyle w:val="8"/>
          <w:rFonts w:hint="eastAsia" w:ascii="仿宋_GB2312" w:hAnsi="仿宋_GB2312" w:eastAsia="仿宋_GB2312"/>
          <w:color w:val="auto"/>
          <w:sz w:val="32"/>
          <w:szCs w:val="32"/>
          <w:lang w:val="en-US" w:eastAsia="zh-CN"/>
        </w:rPr>
        <w:t>8</w:t>
      </w:r>
      <w:r>
        <w:rPr>
          <w:rStyle w:val="8"/>
          <w:rFonts w:ascii="仿宋_GB2312" w:hAnsi="仿宋_GB2312" w:eastAsia="仿宋_GB2312"/>
          <w:color w:val="auto"/>
          <w:sz w:val="32"/>
          <w:szCs w:val="32"/>
        </w:rPr>
        <w:t>公里，宽</w:t>
      </w:r>
      <w:r>
        <w:rPr>
          <w:rStyle w:val="8"/>
          <w:rFonts w:hint="eastAsia" w:ascii="仿宋_GB2312" w:hAnsi="仿宋_GB2312" w:eastAsia="仿宋_GB2312"/>
          <w:color w:val="auto"/>
          <w:sz w:val="32"/>
          <w:szCs w:val="32"/>
        </w:rPr>
        <w:t>4.5</w:t>
      </w:r>
      <w:r>
        <w:rPr>
          <w:rStyle w:val="8"/>
          <w:rFonts w:ascii="仿宋_GB2312" w:hAnsi="仿宋_GB2312" w:eastAsia="仿宋_GB2312"/>
          <w:color w:val="auto"/>
          <w:sz w:val="32"/>
          <w:szCs w:val="32"/>
        </w:rPr>
        <w:t>米，</w:t>
      </w:r>
      <w:r>
        <w:rPr>
          <w:rStyle w:val="8"/>
          <w:rFonts w:hint="eastAsia" w:ascii="仿宋_GB2312" w:hAnsi="仿宋_GB2312" w:eastAsia="仿宋_GB2312"/>
          <w:color w:val="auto"/>
          <w:sz w:val="32"/>
          <w:szCs w:val="32"/>
          <w:lang w:eastAsia="zh-CN"/>
        </w:rPr>
        <w:t>已</w:t>
      </w:r>
      <w:r>
        <w:rPr>
          <w:rStyle w:val="8"/>
          <w:rFonts w:ascii="仿宋_GB2312" w:hAnsi="仿宋_GB2312" w:eastAsia="仿宋_GB2312"/>
          <w:color w:val="auto"/>
          <w:sz w:val="32"/>
          <w:szCs w:val="32"/>
        </w:rPr>
        <w:t>完成硬化。村庄内有</w:t>
      </w:r>
      <w:r>
        <w:rPr>
          <w:rStyle w:val="8"/>
          <w:rFonts w:hint="eastAsia" w:ascii="仿宋_GB2312" w:hAnsi="仿宋_GB2312" w:eastAsia="仿宋_GB2312"/>
          <w:color w:val="auto"/>
          <w:sz w:val="32"/>
          <w:szCs w:val="32"/>
        </w:rPr>
        <w:t>部分入户</w:t>
      </w:r>
      <w:r>
        <w:rPr>
          <w:rStyle w:val="8"/>
          <w:rFonts w:ascii="仿宋_GB2312" w:hAnsi="仿宋_GB2312" w:eastAsia="仿宋_GB2312"/>
          <w:color w:val="auto"/>
          <w:sz w:val="32"/>
          <w:szCs w:val="32"/>
        </w:rPr>
        <w:t>道路</w:t>
      </w:r>
      <w:r>
        <w:rPr>
          <w:rStyle w:val="8"/>
          <w:rFonts w:hint="eastAsia" w:ascii="仿宋_GB2312" w:hAnsi="仿宋_GB2312" w:eastAsia="仿宋_GB2312"/>
          <w:color w:val="auto"/>
          <w:sz w:val="32"/>
          <w:szCs w:val="32"/>
        </w:rPr>
        <w:t>未</w:t>
      </w:r>
      <w:r>
        <w:rPr>
          <w:rStyle w:val="8"/>
          <w:rFonts w:ascii="仿宋_GB2312" w:hAnsi="仿宋_GB2312" w:eastAsia="仿宋_GB2312"/>
          <w:color w:val="auto"/>
          <w:sz w:val="32"/>
          <w:szCs w:val="32"/>
        </w:rPr>
        <w:t>硬化</w:t>
      </w:r>
      <w:r>
        <w:rPr>
          <w:rStyle w:val="8"/>
          <w:rFonts w:hint="eastAsia" w:ascii="仿宋_GB2312" w:hAnsi="仿宋_GB2312" w:eastAsia="仿宋_GB2312"/>
          <w:color w:val="auto"/>
          <w:sz w:val="32"/>
          <w:szCs w:val="32"/>
        </w:rPr>
        <w:t>，</w:t>
      </w:r>
      <w:r>
        <w:rPr>
          <w:rStyle w:val="8"/>
          <w:rFonts w:hint="eastAsia" w:ascii="仿宋_GB2312" w:hAnsi="仿宋_GB2312" w:eastAsia="仿宋_GB2312"/>
          <w:color w:val="auto"/>
          <w:sz w:val="32"/>
          <w:szCs w:val="32"/>
          <w:lang w:eastAsia="zh-CN"/>
        </w:rPr>
        <w:t>主干道</w:t>
      </w:r>
      <w:r>
        <w:rPr>
          <w:rStyle w:val="8"/>
          <w:rFonts w:hint="eastAsia" w:ascii="仿宋_GB2312" w:hAnsi="仿宋_GB2312" w:eastAsia="仿宋_GB2312"/>
          <w:color w:val="auto"/>
          <w:sz w:val="32"/>
          <w:szCs w:val="32"/>
        </w:rPr>
        <w:t>大部分已硬化</w:t>
      </w:r>
      <w:r>
        <w:rPr>
          <w:rStyle w:val="8"/>
          <w:rFonts w:ascii="仿宋_GB2312" w:hAnsi="仿宋_GB2312" w:eastAsia="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150" w:firstLine="643" w:firstLineChars="200"/>
        <w:textAlignment w:val="auto"/>
        <w:rPr>
          <w:rStyle w:val="8"/>
          <w:rFonts w:ascii="仿宋_GB2312" w:hAnsi="仿宋_GB2312" w:eastAsia="仿宋_GB2312"/>
          <w:color w:val="auto"/>
          <w:sz w:val="32"/>
          <w:szCs w:val="32"/>
        </w:rPr>
      </w:pPr>
      <w:r>
        <w:rPr>
          <w:rStyle w:val="8"/>
          <w:rFonts w:ascii="仿宋_GB2312" w:hAnsi="仿宋_GB2312" w:eastAsia="仿宋_GB2312"/>
          <w:b/>
          <w:bCs/>
          <w:sz w:val="32"/>
          <w:szCs w:val="32"/>
        </w:rPr>
        <w:t>（2）饮水：</w:t>
      </w:r>
      <w:r>
        <w:rPr>
          <w:rStyle w:val="8"/>
          <w:rFonts w:ascii="仿宋_GB2312" w:hAnsi="仿宋_GB2312" w:eastAsia="仿宋_GB2312"/>
          <w:color w:val="auto"/>
          <w:sz w:val="32"/>
          <w:szCs w:val="32"/>
        </w:rPr>
        <w:t xml:space="preserve">目前建有蓄水池 </w:t>
      </w:r>
      <w:r>
        <w:rPr>
          <w:rStyle w:val="8"/>
          <w:rFonts w:hint="eastAsia" w:ascii="仿宋_GB2312" w:hAnsi="仿宋_GB2312" w:eastAsia="仿宋_GB2312"/>
          <w:color w:val="auto"/>
          <w:sz w:val="32"/>
          <w:szCs w:val="32"/>
        </w:rPr>
        <w:t>1</w:t>
      </w:r>
      <w:r>
        <w:rPr>
          <w:rStyle w:val="8"/>
          <w:rFonts w:ascii="仿宋_GB2312" w:hAnsi="仿宋_GB2312" w:eastAsia="仿宋_GB2312"/>
          <w:color w:val="auto"/>
          <w:sz w:val="32"/>
          <w:szCs w:val="32"/>
        </w:rPr>
        <w:t>座，</w:t>
      </w:r>
      <w:r>
        <w:rPr>
          <w:rStyle w:val="8"/>
          <w:rFonts w:hint="eastAsia" w:ascii="仿宋_GB2312" w:hAnsi="仿宋_GB2312" w:eastAsia="仿宋_GB2312"/>
          <w:color w:val="auto"/>
          <w:sz w:val="32"/>
          <w:szCs w:val="32"/>
        </w:rPr>
        <w:t>容量为50立方米</w:t>
      </w:r>
      <w:r>
        <w:rPr>
          <w:rStyle w:val="8"/>
          <w:rFonts w:hint="eastAsia" w:ascii="仿宋_GB2312" w:hAnsi="仿宋_GB2312" w:eastAsia="仿宋_GB2312"/>
          <w:color w:val="auto"/>
          <w:sz w:val="32"/>
          <w:szCs w:val="32"/>
          <w:lang w:eastAsia="zh-CN"/>
        </w:rPr>
        <w:t>，</w:t>
      </w:r>
      <w:r>
        <w:rPr>
          <w:rStyle w:val="8"/>
          <w:rFonts w:ascii="仿宋_GB2312" w:hAnsi="仿宋_GB2312" w:eastAsia="仿宋_GB2312"/>
          <w:color w:val="auto"/>
          <w:sz w:val="32"/>
          <w:szCs w:val="32"/>
        </w:rPr>
        <w:t>已实现户户通自来水，饮用水安全，水质达标</w:t>
      </w:r>
      <w:r>
        <w:rPr>
          <w:rStyle w:val="8"/>
          <w:rFonts w:hint="eastAsia" w:ascii="仿宋_GB2312" w:hAns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ascii="仿宋_GB2312" w:hAnsi="仿宋_GB2312" w:eastAsia="仿宋_GB2312"/>
          <w:b/>
          <w:bCs/>
          <w:sz w:val="32"/>
          <w:szCs w:val="32"/>
        </w:rPr>
        <w:t>（3）住房：</w:t>
      </w:r>
      <w:r>
        <w:rPr>
          <w:rStyle w:val="8"/>
          <w:rFonts w:ascii="仿宋_GB2312" w:hAnsi="仿宋_GB2312" w:eastAsia="仿宋_GB2312"/>
          <w:sz w:val="32"/>
          <w:szCs w:val="32"/>
        </w:rPr>
        <w:t>全部为安全稳固住房，</w:t>
      </w:r>
      <w:r>
        <w:rPr>
          <w:rStyle w:val="8"/>
          <w:rFonts w:hint="eastAsia" w:ascii="仿宋_GB2312" w:hAnsi="仿宋_GB2312" w:eastAsia="仿宋_GB2312"/>
          <w:sz w:val="32"/>
          <w:szCs w:val="32"/>
          <w:lang w:val="en-US" w:eastAsia="zh-CN"/>
        </w:rPr>
        <w:t>127户均为</w:t>
      </w:r>
      <w:r>
        <w:rPr>
          <w:rStyle w:val="8"/>
          <w:rFonts w:hint="eastAsia" w:ascii="仿宋_GB2312" w:hAnsi="仿宋_GB2312" w:eastAsia="仿宋_GB2312"/>
          <w:sz w:val="32"/>
          <w:szCs w:val="32"/>
        </w:rPr>
        <w:t>砖混结构住房</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（4）场所：</w:t>
      </w:r>
      <w:r>
        <w:rPr>
          <w:rStyle w:val="8"/>
          <w:rFonts w:hint="eastAsia" w:ascii="仿宋_GB2312" w:hAnsi="仿宋_GB2312" w:eastAsia="仿宋_GB2312"/>
          <w:sz w:val="32"/>
          <w:szCs w:val="32"/>
        </w:rPr>
        <w:t>建有</w:t>
      </w:r>
      <w:r>
        <w:rPr>
          <w:rStyle w:val="8"/>
          <w:rFonts w:hint="eastAsia" w:ascii="仿宋_GB2312" w:hAnsi="仿宋_GB2312" w:eastAsia="仿宋_GB2312"/>
          <w:sz w:val="32"/>
          <w:szCs w:val="32"/>
          <w:lang w:val="en-US" w:eastAsia="zh-CN"/>
        </w:rPr>
        <w:t>1个70㎡的自然村党员</w:t>
      </w:r>
      <w:r>
        <w:rPr>
          <w:rStyle w:val="8"/>
          <w:rFonts w:hint="eastAsia" w:ascii="仿宋_GB2312" w:hAnsi="仿宋_GB2312" w:eastAsia="仿宋_GB2312"/>
          <w:sz w:val="32"/>
          <w:szCs w:val="32"/>
        </w:rPr>
        <w:t>活动室</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建有</w:t>
      </w:r>
      <w:r>
        <w:rPr>
          <w:rStyle w:val="8"/>
          <w:rFonts w:hint="eastAsia" w:ascii="仿宋_GB2312" w:hAnsi="仿宋_GB2312" w:eastAsia="仿宋_GB2312"/>
          <w:sz w:val="32"/>
          <w:szCs w:val="32"/>
          <w:lang w:val="en-US" w:eastAsia="zh-CN"/>
        </w:rPr>
        <w:t>2个面积分别为550㎡</w:t>
      </w:r>
      <w:r>
        <w:rPr>
          <w:rStyle w:val="8"/>
          <w:rFonts w:hint="eastAsia" w:ascii="仿宋_GB2312" w:hAnsi="仿宋_GB2312" w:eastAsia="仿宋_GB2312"/>
          <w:sz w:val="32"/>
          <w:szCs w:val="32"/>
          <w:lang w:eastAsia="zh-CN"/>
        </w:rPr>
        <w:t>的</w:t>
      </w:r>
      <w:r>
        <w:rPr>
          <w:rStyle w:val="8"/>
          <w:rFonts w:hint="eastAsia" w:ascii="仿宋_GB2312" w:hAnsi="仿宋_GB2312" w:eastAsia="仿宋_GB2312"/>
          <w:sz w:val="32"/>
          <w:szCs w:val="32"/>
        </w:rPr>
        <w:t>篮球场</w:t>
      </w:r>
      <w:r>
        <w:rPr>
          <w:rStyle w:val="8"/>
          <w:rFonts w:hint="eastAsia" w:ascii="仿宋_GB2312" w:hAnsi="仿宋_GB2312" w:eastAsia="仿宋_GB2312"/>
          <w:sz w:val="32"/>
          <w:szCs w:val="32"/>
          <w:lang w:val="en-US" w:eastAsia="zh-CN"/>
        </w:rPr>
        <w:t>但均未配套健身器材</w:t>
      </w:r>
      <w:r>
        <w:rPr>
          <w:rStyle w:val="8"/>
          <w:rFonts w:hint="eastAsia" w:ascii="仿宋_GB2312" w:hAnsi="仿宋_GB2312" w:eastAsia="仿宋_GB2312"/>
          <w:sz w:val="32"/>
          <w:szCs w:val="32"/>
        </w:rPr>
        <w:t>，一个</w:t>
      </w:r>
      <w:r>
        <w:rPr>
          <w:rStyle w:val="8"/>
          <w:rFonts w:hint="eastAsia" w:ascii="仿宋_GB2312" w:hAnsi="仿宋_GB2312" w:eastAsia="仿宋_GB2312"/>
          <w:sz w:val="32"/>
          <w:szCs w:val="32"/>
          <w:lang w:eastAsia="zh-CN"/>
        </w:rPr>
        <w:t>村级</w:t>
      </w:r>
      <w:r>
        <w:rPr>
          <w:rStyle w:val="8"/>
          <w:rFonts w:hint="eastAsia" w:ascii="仿宋_GB2312" w:hAnsi="仿宋_GB2312" w:eastAsia="仿宋_GB2312"/>
          <w:sz w:val="32"/>
          <w:szCs w:val="32"/>
        </w:rPr>
        <w:t>卫生室</w:t>
      </w:r>
      <w:r>
        <w:rPr>
          <w:rStyle w:val="8"/>
          <w:rFonts w:hint="eastAsia" w:ascii="仿宋_GB2312" w:hAnsi="仿宋_GB2312" w:eastAsia="仿宋_GB2312"/>
          <w:sz w:val="32"/>
          <w:szCs w:val="32"/>
          <w:lang w:eastAsia="zh-CN"/>
        </w:rPr>
        <w:t>和</w:t>
      </w:r>
      <w:r>
        <w:rPr>
          <w:rStyle w:val="8"/>
          <w:rFonts w:hint="eastAsia" w:ascii="仿宋_GB2312" w:hAnsi="仿宋_GB2312" w:eastAsia="仿宋_GB2312"/>
          <w:sz w:val="32"/>
          <w:szCs w:val="32"/>
        </w:rPr>
        <w:t>一个</w:t>
      </w:r>
      <w:r>
        <w:rPr>
          <w:rStyle w:val="8"/>
          <w:rFonts w:hint="eastAsia" w:ascii="仿宋_GB2312" w:hAnsi="仿宋_GB2312" w:eastAsia="仿宋_GB2312"/>
          <w:sz w:val="32"/>
          <w:szCs w:val="32"/>
          <w:lang w:eastAsia="zh-CN"/>
        </w:rPr>
        <w:t>群众表演</w:t>
      </w:r>
      <w:r>
        <w:rPr>
          <w:rStyle w:val="8"/>
          <w:rFonts w:hint="eastAsia" w:ascii="仿宋_GB2312" w:hAnsi="仿宋_GB2312" w:eastAsia="仿宋_GB2312"/>
          <w:sz w:val="32"/>
          <w:szCs w:val="32"/>
        </w:rPr>
        <w:t>舞台</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b/>
          <w:bCs/>
          <w:sz w:val="32"/>
          <w:szCs w:val="32"/>
        </w:rPr>
        <w:t>（5）学校：</w:t>
      </w:r>
      <w:r>
        <w:rPr>
          <w:rStyle w:val="8"/>
          <w:rFonts w:hint="eastAsia" w:ascii="仿宋_GB2312" w:hAnsi="仿宋_GB2312" w:eastAsia="仿宋_GB2312"/>
          <w:sz w:val="32"/>
          <w:szCs w:val="32"/>
        </w:rPr>
        <w:t>现状有行政村教育点一个，名为勐来乡公撒</w:t>
      </w:r>
      <w:r>
        <w:rPr>
          <w:rStyle w:val="8"/>
          <w:rFonts w:hint="eastAsia" w:ascii="仿宋_GB2312" w:hAnsi="仿宋_GB2312" w:eastAsia="仿宋_GB2312"/>
          <w:sz w:val="32"/>
          <w:szCs w:val="32"/>
          <w:lang w:eastAsia="zh-CN"/>
        </w:rPr>
        <w:t>村</w:t>
      </w:r>
      <w:r>
        <w:rPr>
          <w:rStyle w:val="8"/>
          <w:rFonts w:hint="eastAsia" w:ascii="仿宋_GB2312" w:hAnsi="仿宋_GB2312" w:eastAsia="仿宋_GB2312"/>
          <w:sz w:val="32"/>
          <w:szCs w:val="32"/>
        </w:rPr>
        <w:t>小学</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（三）优势资源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黑体" w:hAnsi="黑体" w:eastAsia="黑体"/>
          <w:sz w:val="32"/>
          <w:szCs w:val="32"/>
        </w:rPr>
      </w:pPr>
      <w:r>
        <w:rPr>
          <w:rStyle w:val="8"/>
          <w:rFonts w:ascii="黑体" w:hAnsi="黑体" w:eastAsia="黑体"/>
          <w:sz w:val="32"/>
          <w:szCs w:val="32"/>
        </w:rPr>
        <w:t>二、规划内容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（一）规划思路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自然村地处与中心城镇较为偏远，无名山秀水、文物古迹等优质旅游资源，但生态条件优越，产业发展空间大。规划充分结合</w:t>
      </w:r>
      <w:r>
        <w:rPr>
          <w:rStyle w:val="8"/>
          <w:rFonts w:hint="eastAsia" w:ascii="仿宋_GB2312" w:hAnsi="仿宋_GB2312" w:eastAsia="仿宋_GB2312"/>
          <w:sz w:val="32"/>
          <w:szCs w:val="32"/>
          <w:lang w:eastAsia="zh-CN"/>
        </w:rPr>
        <w:t>勐来乡</w:t>
      </w:r>
      <w:r>
        <w:rPr>
          <w:rStyle w:val="8"/>
          <w:rFonts w:hint="eastAsia" w:ascii="仿宋_GB2312" w:hAnsi="仿宋_GB2312" w:eastAsia="仿宋_GB2312"/>
          <w:sz w:val="32"/>
          <w:szCs w:val="32"/>
        </w:rPr>
        <w:t>公撒村自身资源优势，通过合理的鼓励、引导，带动地方经济的发展，让农民群众增加收入，享受更好</w:t>
      </w:r>
      <w:r>
        <w:rPr>
          <w:rStyle w:val="8"/>
          <w:rFonts w:hint="eastAsia" w:ascii="仿宋_GB2312" w:hAnsi="仿宋_GB2312" w:eastAsia="仿宋_GB2312"/>
          <w:sz w:val="32"/>
          <w:szCs w:val="32"/>
          <w:lang w:eastAsia="zh-CN"/>
        </w:rPr>
        <w:t>地</w:t>
      </w:r>
      <w:r>
        <w:rPr>
          <w:rStyle w:val="8"/>
          <w:rFonts w:hint="eastAsia" w:ascii="仿宋_GB2312" w:hAnsi="仿宋_GB2312" w:eastAsia="仿宋_GB2312"/>
          <w:sz w:val="32"/>
          <w:szCs w:val="32"/>
        </w:rPr>
        <w:t>居住环境和发展条件。自然村村庄规划定位为：集聚提升改善型。</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（二）规划期限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近期：2019—2022年，远期：202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（三）规划内容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b/>
          <w:sz w:val="32"/>
          <w:szCs w:val="32"/>
        </w:rPr>
      </w:pPr>
      <w:r>
        <w:rPr>
          <w:rStyle w:val="8"/>
          <w:rFonts w:ascii="仿宋_GB2312" w:hAnsi="仿宋_GB2312" w:eastAsia="仿宋_GB2312"/>
          <w:b/>
          <w:sz w:val="32"/>
          <w:szCs w:val="32"/>
        </w:rPr>
        <w:t>1．道路交通：</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修缮硬化5条</w:t>
      </w:r>
      <w:r>
        <w:rPr>
          <w:rStyle w:val="8"/>
          <w:rFonts w:hint="eastAsia" w:ascii="仿宋_GB2312" w:hAnsi="仿宋_GB2312" w:eastAsia="仿宋_GB2312"/>
          <w:sz w:val="32"/>
          <w:szCs w:val="32"/>
          <w:lang w:eastAsia="zh-CN"/>
        </w:rPr>
        <w:t>小组进组道路</w:t>
      </w:r>
      <w:r>
        <w:rPr>
          <w:rStyle w:val="8"/>
          <w:rFonts w:hint="eastAsia" w:ascii="仿宋_GB2312" w:hAnsi="仿宋_GB2312" w:eastAsia="仿宋_GB2312"/>
          <w:sz w:val="32"/>
          <w:szCs w:val="32"/>
        </w:rPr>
        <w:t>，设计宽度4.5—6米；</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新建硬化</w:t>
      </w:r>
      <w:r>
        <w:rPr>
          <w:rStyle w:val="8"/>
          <w:rFonts w:hint="eastAsia" w:ascii="仿宋_GB2312" w:hAnsi="仿宋_GB2312" w:eastAsia="仿宋_GB2312"/>
          <w:sz w:val="32"/>
          <w:szCs w:val="32"/>
          <w:lang w:val="en-US" w:eastAsia="zh-CN"/>
        </w:rPr>
        <w:t>15条</w:t>
      </w:r>
      <w:r>
        <w:rPr>
          <w:rStyle w:val="8"/>
          <w:rFonts w:hint="eastAsia" w:ascii="仿宋_GB2312" w:hAnsi="仿宋_GB2312" w:eastAsia="仿宋_GB2312"/>
          <w:sz w:val="32"/>
          <w:szCs w:val="32"/>
        </w:rPr>
        <w:t>村内历史人行道，设计宽度2米；</w:t>
      </w:r>
      <w:r>
        <w:rPr>
          <w:rStyle w:val="8"/>
          <w:rFonts w:hint="eastAsia" w:ascii="仿宋_GB2312" w:hAnsi="仿宋_GB2312" w:eastAsia="仿宋_GB2312"/>
          <w:b/>
          <w:bCs/>
          <w:sz w:val="32"/>
          <w:szCs w:val="32"/>
        </w:rPr>
        <w:t>三是</w:t>
      </w:r>
      <w:r>
        <w:rPr>
          <w:rStyle w:val="8"/>
          <w:rFonts w:hint="eastAsia" w:ascii="仿宋_GB2312" w:hAnsi="仿宋_GB2312" w:eastAsia="仿宋_GB2312"/>
          <w:sz w:val="32"/>
          <w:szCs w:val="32"/>
        </w:rPr>
        <w:t>新建</w:t>
      </w:r>
      <w:r>
        <w:rPr>
          <w:rStyle w:val="8"/>
          <w:rFonts w:hint="eastAsia" w:ascii="仿宋_GB2312" w:hAnsi="仿宋_GB2312" w:eastAsia="仿宋_GB2312"/>
          <w:sz w:val="32"/>
          <w:szCs w:val="32"/>
          <w:lang w:val="en-US" w:eastAsia="zh-CN"/>
        </w:rPr>
        <w:t>4</w:t>
      </w:r>
      <w:r>
        <w:rPr>
          <w:rStyle w:val="8"/>
          <w:rFonts w:hint="eastAsia" w:ascii="仿宋_GB2312" w:hAnsi="仿宋_GB2312" w:eastAsia="仿宋_GB2312"/>
          <w:sz w:val="32"/>
          <w:szCs w:val="32"/>
        </w:rPr>
        <w:t>条村域产业路，全长</w:t>
      </w:r>
      <w:r>
        <w:rPr>
          <w:rStyle w:val="8"/>
          <w:rFonts w:hint="eastAsia" w:ascii="仿宋_GB2312" w:hAnsi="仿宋_GB2312" w:eastAsia="仿宋_GB2312"/>
          <w:sz w:val="32"/>
          <w:szCs w:val="32"/>
          <w:lang w:val="en-US" w:eastAsia="zh-CN"/>
        </w:rPr>
        <w:t>20</w:t>
      </w:r>
      <w:r>
        <w:rPr>
          <w:rStyle w:val="8"/>
          <w:rFonts w:hint="eastAsia" w:ascii="仿宋_GB2312" w:hAnsi="仿宋_GB2312" w:eastAsia="仿宋_GB2312"/>
          <w:sz w:val="32"/>
          <w:szCs w:val="32"/>
        </w:rPr>
        <w:t>km，设计宽度3m。上述</w:t>
      </w:r>
      <w:r>
        <w:rPr>
          <w:rStyle w:val="8"/>
          <w:rFonts w:hint="eastAsia" w:ascii="仿宋_GB2312" w:hAnsi="仿宋_GB2312" w:eastAsia="仿宋_GB2312"/>
          <w:sz w:val="32"/>
          <w:szCs w:val="32"/>
          <w:lang w:eastAsia="zh-CN"/>
        </w:rPr>
        <w:t>三</w:t>
      </w:r>
      <w:r>
        <w:rPr>
          <w:rStyle w:val="8"/>
          <w:rFonts w:hint="eastAsia" w:ascii="仿宋_GB2312" w:hAnsi="仿宋_GB2312" w:eastAsia="仿宋_GB2312"/>
          <w:sz w:val="32"/>
          <w:szCs w:val="32"/>
        </w:rPr>
        <w:t>项概算总投资</w:t>
      </w:r>
      <w:r>
        <w:rPr>
          <w:rStyle w:val="8"/>
          <w:rFonts w:hint="eastAsia" w:ascii="仿宋_GB2312" w:hAnsi="仿宋_GB2312" w:eastAsia="仿宋_GB2312"/>
          <w:sz w:val="32"/>
          <w:szCs w:val="32"/>
          <w:lang w:val="en-US" w:eastAsia="zh-CN"/>
        </w:rPr>
        <w:t>446.8</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lang w:eastAsia="zh-CN"/>
        </w:rPr>
        <w:t>小组进组道路</w:t>
      </w:r>
      <w:r>
        <w:rPr>
          <w:rStyle w:val="8"/>
          <w:rFonts w:hint="eastAsia" w:ascii="仿宋_GB2312" w:hAnsi="仿宋_GB2312" w:eastAsia="仿宋_GB2312"/>
          <w:sz w:val="32"/>
          <w:szCs w:val="32"/>
        </w:rPr>
        <w:t>1号路</w:t>
      </w:r>
      <w:r>
        <w:rPr>
          <w:rStyle w:val="8"/>
          <w:rFonts w:hint="eastAsia" w:ascii="仿宋_GB2312" w:hAnsi="仿宋_GB2312" w:eastAsia="仿宋_GB2312"/>
          <w:sz w:val="32"/>
          <w:szCs w:val="32"/>
          <w:lang w:eastAsia="zh-CN"/>
        </w:rPr>
        <w:t>段</w:t>
      </w:r>
      <w:r>
        <w:rPr>
          <w:rStyle w:val="8"/>
          <w:rFonts w:hint="eastAsia" w:ascii="仿宋_GB2312" w:hAnsi="仿宋_GB2312" w:eastAsia="仿宋_GB2312"/>
          <w:sz w:val="32"/>
          <w:szCs w:val="32"/>
        </w:rPr>
        <w:t>（新建），全长0.5km，设计宽度6m，厚度20cm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概算投资51万元。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lang w:eastAsia="zh-CN"/>
        </w:rPr>
        <w:t>小组进组道路</w:t>
      </w:r>
      <w:r>
        <w:rPr>
          <w:rStyle w:val="8"/>
          <w:rFonts w:hint="eastAsia" w:ascii="仿宋_GB2312" w:hAnsi="仿宋_GB2312" w:eastAsia="仿宋_GB2312"/>
          <w:sz w:val="32"/>
          <w:szCs w:val="32"/>
        </w:rPr>
        <w:t>2号路</w:t>
      </w:r>
      <w:r>
        <w:rPr>
          <w:rStyle w:val="8"/>
          <w:rFonts w:hint="eastAsia" w:ascii="仿宋_GB2312" w:hAnsi="仿宋_GB2312" w:eastAsia="仿宋_GB2312"/>
          <w:sz w:val="32"/>
          <w:szCs w:val="32"/>
          <w:lang w:eastAsia="zh-CN"/>
        </w:rPr>
        <w:t>段</w:t>
      </w:r>
      <w:r>
        <w:rPr>
          <w:rStyle w:val="8"/>
          <w:rFonts w:hint="eastAsia" w:ascii="仿宋_GB2312" w:hAnsi="仿宋_GB2312" w:eastAsia="仿宋_GB2312"/>
          <w:sz w:val="32"/>
          <w:szCs w:val="32"/>
        </w:rPr>
        <w:t>（新建），全长0.25km，设计宽度4.5m，厚度20cm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概算投资19万元。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sz w:val="32"/>
          <w:szCs w:val="32"/>
          <w:lang w:eastAsia="zh-CN"/>
        </w:rPr>
        <w:t>小组进组道路</w:t>
      </w:r>
      <w:r>
        <w:rPr>
          <w:rStyle w:val="8"/>
          <w:rFonts w:hint="eastAsia" w:ascii="仿宋_GB2312" w:hAnsi="仿宋_GB2312" w:eastAsia="仿宋_GB2312"/>
          <w:sz w:val="32"/>
          <w:szCs w:val="32"/>
        </w:rPr>
        <w:t>3号路</w:t>
      </w:r>
      <w:r>
        <w:rPr>
          <w:rStyle w:val="8"/>
          <w:rFonts w:hint="eastAsia" w:ascii="仿宋_GB2312" w:hAnsi="仿宋_GB2312" w:eastAsia="仿宋_GB2312"/>
          <w:sz w:val="32"/>
          <w:szCs w:val="32"/>
          <w:lang w:eastAsia="zh-CN"/>
        </w:rPr>
        <w:t>段</w:t>
      </w:r>
      <w:r>
        <w:rPr>
          <w:rStyle w:val="8"/>
          <w:rFonts w:hint="eastAsia" w:ascii="仿宋_GB2312" w:hAnsi="仿宋_GB2312" w:eastAsia="仿宋_GB2312"/>
          <w:sz w:val="32"/>
          <w:szCs w:val="32"/>
        </w:rPr>
        <w:t>（新建），全长0.15km，设计宽度4.5m，厚度20cm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w:t>
      </w:r>
      <w:r>
        <w:rPr>
          <w:rStyle w:val="8"/>
          <w:rFonts w:hint="eastAsia" w:ascii="仿宋_GB2312" w:hAnsi="仿宋_GB2312" w:eastAsia="仿宋_GB2312"/>
          <w:color w:val="auto"/>
          <w:sz w:val="32"/>
          <w:szCs w:val="32"/>
        </w:rPr>
        <w:t>12万元。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lang w:eastAsia="zh-CN"/>
        </w:rPr>
        <w:t>小组进组道路</w:t>
      </w:r>
      <w:r>
        <w:rPr>
          <w:rStyle w:val="8"/>
          <w:rFonts w:hint="eastAsia" w:ascii="仿宋_GB2312" w:hAnsi="仿宋_GB2312" w:eastAsia="仿宋_GB2312"/>
          <w:sz w:val="32"/>
          <w:szCs w:val="32"/>
        </w:rPr>
        <w:t>4号路</w:t>
      </w:r>
      <w:r>
        <w:rPr>
          <w:rStyle w:val="8"/>
          <w:rFonts w:hint="eastAsia" w:ascii="仿宋_GB2312" w:hAnsi="仿宋_GB2312" w:eastAsia="仿宋_GB2312"/>
          <w:sz w:val="32"/>
          <w:szCs w:val="32"/>
          <w:lang w:eastAsia="zh-CN"/>
        </w:rPr>
        <w:t>段</w:t>
      </w:r>
      <w:r>
        <w:rPr>
          <w:rStyle w:val="8"/>
          <w:rFonts w:hint="eastAsia" w:ascii="仿宋_GB2312" w:hAnsi="仿宋_GB2312" w:eastAsia="仿宋_GB2312"/>
          <w:sz w:val="32"/>
          <w:szCs w:val="32"/>
        </w:rPr>
        <w:t>（新建），全长0.2km，设计宽度4.5m，厚度20cm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概算投资</w:t>
      </w:r>
      <w:r>
        <w:rPr>
          <w:rStyle w:val="8"/>
          <w:rFonts w:hint="eastAsia" w:ascii="仿宋_GB2312" w:hAnsi="仿宋_GB2312" w:eastAsia="仿宋_GB2312"/>
          <w:color w:val="auto"/>
          <w:sz w:val="32"/>
          <w:szCs w:val="32"/>
        </w:rPr>
        <w:t>15万元。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自然村村内历史人行道5号路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（新建），全长80m，设计宽度2m，厚度10cm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sz w:val="32"/>
          <w:szCs w:val="32"/>
        </w:rPr>
        <w:t>概算投资</w:t>
      </w:r>
      <w:r>
        <w:rPr>
          <w:rStyle w:val="8"/>
          <w:rFonts w:hint="eastAsia" w:ascii="仿宋_GB2312" w:hAnsi="仿宋_GB2312" w:eastAsia="仿宋_GB2312"/>
          <w:color w:val="auto"/>
          <w:sz w:val="32"/>
          <w:szCs w:val="32"/>
        </w:rPr>
        <w:t>1.4万元。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自然村村内历史人行道6号路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（新建），全长50m，设计宽度2m，厚度10cm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概算投资0.9万元。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color w:val="auto"/>
          <w:sz w:val="32"/>
          <w:szCs w:val="32"/>
        </w:rPr>
        <w:t>自然村村内历史人行道7号路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（硬化），全长80m，设计宽度2m，厚度10cm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概算投资1.4万元。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自然村村内历史人行道8号路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（硬化），全长50m，设计宽度2m，厚度10cm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投资概算0.9万元。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color w:val="auto"/>
          <w:sz w:val="32"/>
          <w:szCs w:val="32"/>
        </w:rPr>
        <w:t>自然村村内历史人行道9号路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（硬化），全长50m，设计宽度2m，厚度10cm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概算投资0.9万元。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自然村村内历史人行道10号路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（硬化），全长55m，设计宽度2m，厚度10cm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概算投资1万元。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color w:val="auto"/>
          <w:sz w:val="32"/>
          <w:szCs w:val="32"/>
        </w:rPr>
        <w:t>自然村村内历史人行道11号路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（硬化），全长50m，设计宽度2m，厚度10cm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概算投资0.9万元。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自然村村内历史人行道12号路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（硬化），全长40m，设计宽度2m，厚度10cm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概算投资0.7万元。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自然村村内历史人行道13号路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（硬化），全长40m，设计宽度2m，厚度10cm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概算投资0.7万元。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w:t>
      </w:r>
      <w:r>
        <w:rPr>
          <w:rStyle w:val="8"/>
          <w:rFonts w:hint="eastAsia" w:ascii="仿宋_GB2312" w:hAnsi="仿宋_GB2312" w:eastAsia="仿宋_GB2312"/>
          <w:sz w:val="32"/>
          <w:szCs w:val="32"/>
        </w:rPr>
        <w:t>14号路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sz w:val="32"/>
          <w:szCs w:val="32"/>
        </w:rPr>
        <w:t>（硬化），全长130m，设计宽度2m，厚度10cm</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概</w:t>
      </w:r>
      <w:r>
        <w:rPr>
          <w:rStyle w:val="8"/>
          <w:rFonts w:hint="eastAsia" w:ascii="仿宋_GB2312" w:hAnsi="仿宋_GB2312" w:eastAsia="仿宋_GB2312"/>
          <w:color w:val="auto"/>
          <w:sz w:val="32"/>
          <w:szCs w:val="32"/>
        </w:rPr>
        <w:t>算投资2万元。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自然村村内历史人行道15号路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（硬化），全长110m，设计宽度2m，厚度10cm。概算投资1.9万元。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自然村村内历史人行道16号路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（硬化），全长80m，设计宽度2m，厚度10cm。概算投资1.4万元。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自然村村内历史人行道17号路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（硬化），全长50m，设计宽度2m，厚度10cm。概算投资0.9万元。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自然村村内历史人行道18号路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（硬化），全长120m，设计宽度2m，厚度10cm。概算投资2万元。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color w:val="auto"/>
          <w:sz w:val="32"/>
          <w:szCs w:val="32"/>
        </w:rPr>
        <w:t>自然村村内历史人行道19号路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（硬化），全长105m，设计宽度2m，厚度10cm。概算投资1.8万元。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color w:val="auto"/>
          <w:sz w:val="32"/>
          <w:szCs w:val="32"/>
          <w:lang w:eastAsia="zh-CN"/>
        </w:rPr>
        <w:t>小组进组道路</w:t>
      </w:r>
      <w:r>
        <w:rPr>
          <w:rStyle w:val="8"/>
          <w:rFonts w:hint="eastAsia" w:ascii="仿宋_GB2312" w:hAnsi="仿宋_GB2312" w:eastAsia="仿宋_GB2312"/>
          <w:color w:val="auto"/>
          <w:sz w:val="32"/>
          <w:szCs w:val="32"/>
        </w:rPr>
        <w:t>20号路</w:t>
      </w:r>
      <w:r>
        <w:rPr>
          <w:rStyle w:val="8"/>
          <w:rFonts w:hint="eastAsia" w:ascii="仿宋_GB2312" w:hAnsi="仿宋_GB2312" w:eastAsia="仿宋_GB2312"/>
          <w:color w:val="auto"/>
          <w:sz w:val="32"/>
          <w:szCs w:val="32"/>
          <w:lang w:eastAsia="zh-CN"/>
        </w:rPr>
        <w:t>段</w:t>
      </w:r>
      <w:r>
        <w:rPr>
          <w:rStyle w:val="8"/>
          <w:rFonts w:hint="eastAsia" w:ascii="仿宋_GB2312" w:hAnsi="仿宋_GB2312" w:eastAsia="仿宋_GB2312"/>
          <w:color w:val="auto"/>
          <w:sz w:val="32"/>
          <w:szCs w:val="32"/>
        </w:rPr>
        <w:t>（硬化），全长200m，设计宽度5m，厚度20cm。概算投资30万元。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规划</w:t>
      </w:r>
      <w:r>
        <w:rPr>
          <w:rStyle w:val="8"/>
          <w:rFonts w:hint="eastAsia" w:ascii="仿宋_GB2312" w:hAnsi="仿宋_GB2312" w:eastAsia="仿宋_GB2312"/>
          <w:sz w:val="32"/>
          <w:szCs w:val="32"/>
          <w:lang w:eastAsia="zh-CN"/>
        </w:rPr>
        <w:t>村内</w:t>
      </w:r>
      <w:r>
        <w:rPr>
          <w:rStyle w:val="8"/>
          <w:rFonts w:hint="eastAsia" w:ascii="仿宋_GB2312" w:hAnsi="仿宋_GB2312" w:eastAsia="仿宋_GB2312"/>
          <w:sz w:val="32"/>
          <w:szCs w:val="32"/>
        </w:rPr>
        <w:t>踏步120m，概</w:t>
      </w:r>
      <w:r>
        <w:rPr>
          <w:rStyle w:val="8"/>
          <w:rFonts w:hint="eastAsia" w:ascii="仿宋_GB2312" w:hAnsi="仿宋_GB2312" w:eastAsia="仿宋_GB2312"/>
          <w:color w:val="auto"/>
          <w:sz w:val="32"/>
          <w:szCs w:val="32"/>
        </w:rPr>
        <w:t>算投资1万元。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auto"/>
          <w:sz w:val="32"/>
          <w:szCs w:val="32"/>
        </w:rPr>
      </w:pPr>
      <w:r>
        <w:rPr>
          <w:rStyle w:val="8"/>
          <w:rFonts w:hint="eastAsia" w:ascii="仿宋_GB2312" w:hAnsi="仿宋_GB2312" w:eastAsia="仿宋_GB2312"/>
          <w:sz w:val="32"/>
          <w:szCs w:val="32"/>
        </w:rPr>
        <w:t>新建</w:t>
      </w:r>
      <w:r>
        <w:rPr>
          <w:rStyle w:val="8"/>
          <w:rFonts w:hint="eastAsia" w:ascii="仿宋_GB2312" w:hAnsi="仿宋_GB2312" w:eastAsia="仿宋_GB2312"/>
          <w:sz w:val="32"/>
          <w:szCs w:val="32"/>
          <w:lang w:val="en-US" w:eastAsia="zh-CN"/>
        </w:rPr>
        <w:t>4</w:t>
      </w:r>
      <w:r>
        <w:rPr>
          <w:rStyle w:val="8"/>
          <w:rFonts w:hint="eastAsia" w:ascii="仿宋_GB2312" w:hAnsi="仿宋_GB2312" w:eastAsia="仿宋_GB2312"/>
          <w:sz w:val="32"/>
          <w:szCs w:val="32"/>
        </w:rPr>
        <w:t>条村域产业路</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全长20km，</w:t>
      </w:r>
      <w:r>
        <w:rPr>
          <w:rStyle w:val="8"/>
          <w:rFonts w:hint="eastAsia" w:ascii="仿宋_GB2312" w:hAnsi="仿宋_GB2312" w:eastAsia="仿宋_GB2312"/>
          <w:sz w:val="32"/>
          <w:szCs w:val="32"/>
        </w:rPr>
        <w:t>设计宽度</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m</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300</w:t>
      </w:r>
      <w:r>
        <w:rPr>
          <w:rStyle w:val="8"/>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 xml:space="preserve"> 2．供水规划：</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sz w:val="32"/>
          <w:szCs w:val="32"/>
        </w:rPr>
      </w:pPr>
      <w:r>
        <w:rPr>
          <w:rStyle w:val="8"/>
          <w:rFonts w:hint="eastAsia" w:ascii="仿宋_GB2312" w:hAnsi="仿宋_GB2312" w:eastAsia="仿宋_GB2312"/>
          <w:b/>
          <w:bCs/>
          <w:sz w:val="32"/>
          <w:szCs w:val="32"/>
          <w:lang w:eastAsia="zh-CN"/>
        </w:rPr>
        <w:t>一是</w:t>
      </w:r>
      <w:r>
        <w:rPr>
          <w:rStyle w:val="8"/>
          <w:rFonts w:hint="eastAsia" w:ascii="仿宋_GB2312" w:hAnsi="仿宋_GB2312" w:eastAsia="仿宋_GB2312"/>
          <w:sz w:val="32"/>
          <w:szCs w:val="32"/>
          <w:lang w:eastAsia="zh-CN"/>
        </w:rPr>
        <w:t>新建</w:t>
      </w:r>
      <w:r>
        <w:rPr>
          <w:rStyle w:val="8"/>
          <w:rFonts w:hint="eastAsia" w:ascii="仿宋_GB2312" w:hAnsi="仿宋_GB2312" w:eastAsia="仿宋_GB2312"/>
          <w:sz w:val="32"/>
          <w:szCs w:val="32"/>
          <w:lang w:val="en-US" w:eastAsia="zh-CN"/>
        </w:rPr>
        <w:t>1</w:t>
      </w:r>
      <w:r>
        <w:rPr>
          <w:rStyle w:val="8"/>
          <w:rFonts w:hint="eastAsia" w:ascii="仿宋_GB2312" w:hAnsi="仿宋_GB2312" w:eastAsia="仿宋_GB2312"/>
          <w:sz w:val="32"/>
          <w:szCs w:val="32"/>
          <w:lang w:eastAsia="zh-CN"/>
        </w:rPr>
        <w:t>个</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lang w:eastAsia="zh-CN"/>
        </w:rPr>
        <w:t>00 m³蓄水池（含净水设备和管道铺设），架设8cm主管道长</w:t>
      </w:r>
      <w:r>
        <w:rPr>
          <w:rStyle w:val="8"/>
          <w:rFonts w:hint="eastAsia" w:ascii="仿宋_GB2312" w:hAnsi="仿宋_GB2312" w:eastAsia="仿宋_GB2312"/>
          <w:sz w:val="32"/>
          <w:szCs w:val="32"/>
          <w:lang w:val="en-US" w:eastAsia="zh-CN"/>
        </w:rPr>
        <w:t>1500</w:t>
      </w:r>
      <w:r>
        <w:rPr>
          <w:rStyle w:val="8"/>
          <w:rFonts w:hint="eastAsia" w:ascii="仿宋_GB2312" w:hAnsi="仿宋_GB2312" w:eastAsia="仿宋_GB2312"/>
          <w:sz w:val="32"/>
          <w:szCs w:val="32"/>
          <w:lang w:eastAsia="zh-CN"/>
        </w:rPr>
        <w:t>m，20mm入户管道长1.2km，</w:t>
      </w:r>
      <w:r>
        <w:rPr>
          <w:rStyle w:val="8"/>
          <w:rFonts w:hint="eastAsia" w:ascii="仿宋_GB2312" w:hAnsi="仿宋_GB2312" w:eastAsia="仿宋_GB2312"/>
          <w:sz w:val="32"/>
          <w:szCs w:val="32"/>
        </w:rPr>
        <w:t>供</w:t>
      </w:r>
      <w:r>
        <w:rPr>
          <w:rStyle w:val="8"/>
          <w:rFonts w:hint="eastAsia" w:ascii="仿宋_GB2312" w:hAnsi="仿宋_GB2312" w:eastAsia="仿宋_GB2312"/>
          <w:sz w:val="32"/>
          <w:szCs w:val="32"/>
          <w:lang w:val="en-US" w:eastAsia="zh-CN"/>
        </w:rPr>
        <w:t>2个村民小组</w:t>
      </w:r>
      <w:r>
        <w:rPr>
          <w:rStyle w:val="8"/>
          <w:rFonts w:hint="eastAsia" w:ascii="仿宋_GB2312" w:hAnsi="仿宋_GB2312" w:eastAsia="仿宋_GB2312"/>
          <w:sz w:val="32"/>
          <w:szCs w:val="32"/>
        </w:rPr>
        <w:t>使用</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80</w:t>
      </w:r>
      <w:r>
        <w:rPr>
          <w:rStyle w:val="8"/>
          <w:rFonts w:hint="eastAsia" w:ascii="仿宋_GB2312" w:hAnsi="仿宋_GB2312" w:eastAsia="仿宋_GB2312"/>
          <w:sz w:val="32"/>
          <w:szCs w:val="32"/>
          <w:lang w:eastAsia="zh-CN"/>
        </w:rPr>
        <w:t>万元。</w:t>
      </w:r>
      <w:r>
        <w:rPr>
          <w:rStyle w:val="8"/>
          <w:rFonts w:hint="eastAsia" w:ascii="仿宋_GB2312" w:hAnsi="仿宋_GB2312" w:eastAsia="仿宋_GB2312"/>
          <w:b/>
          <w:bCs/>
          <w:sz w:val="32"/>
          <w:szCs w:val="32"/>
          <w:lang w:eastAsia="zh-CN"/>
        </w:rPr>
        <w:t>二是</w:t>
      </w:r>
      <w:r>
        <w:rPr>
          <w:rStyle w:val="8"/>
          <w:rFonts w:hint="eastAsia" w:ascii="仿宋_GB2312" w:hAnsi="仿宋_GB2312" w:eastAsia="仿宋_GB2312"/>
          <w:sz w:val="32"/>
          <w:szCs w:val="32"/>
          <w:lang w:eastAsia="zh-CN"/>
        </w:rPr>
        <w:t>新建</w:t>
      </w:r>
      <w:r>
        <w:rPr>
          <w:rStyle w:val="8"/>
          <w:rFonts w:hint="eastAsia" w:ascii="仿宋_GB2312" w:hAnsi="仿宋_GB2312" w:eastAsia="仿宋_GB2312"/>
          <w:sz w:val="32"/>
          <w:szCs w:val="32"/>
        </w:rPr>
        <w:t>消防设施建设（包括购置灭火器、规划新建消防水池，铺设消防管道、安装消防栓等消防设施）</w:t>
      </w:r>
      <w:r>
        <w:rPr>
          <w:rStyle w:val="8"/>
          <w:rFonts w:hint="eastAsia" w:ascii="仿宋_GB2312" w:hAnsi="仿宋_GB2312" w:eastAsia="仿宋_GB2312"/>
          <w:sz w:val="32"/>
          <w:szCs w:val="32"/>
          <w:lang w:eastAsia="zh-CN"/>
        </w:rPr>
        <w:t>。概算投资</w:t>
      </w:r>
      <w:r>
        <w:rPr>
          <w:rStyle w:val="8"/>
          <w:rFonts w:hint="eastAsia" w:ascii="仿宋_GB2312" w:hAnsi="仿宋_GB2312" w:eastAsia="仿宋_GB2312"/>
          <w:sz w:val="32"/>
          <w:szCs w:val="32"/>
          <w:lang w:val="en-US" w:eastAsia="zh-CN"/>
        </w:rPr>
        <w:t>60</w:t>
      </w:r>
      <w:r>
        <w:rPr>
          <w:rStyle w:val="8"/>
          <w:rFonts w:hint="eastAsia" w:ascii="仿宋_GB2312" w:hAnsi="仿宋_GB2312" w:eastAsia="仿宋_GB2312"/>
          <w:sz w:val="32"/>
          <w:szCs w:val="32"/>
          <w:lang w:eastAsia="zh-CN"/>
        </w:rPr>
        <w:t>万元。上述两项概算投资共计</w:t>
      </w:r>
      <w:r>
        <w:rPr>
          <w:rStyle w:val="8"/>
          <w:rFonts w:hint="eastAsia" w:ascii="仿宋_GB2312" w:hAnsi="仿宋_GB2312" w:eastAsia="仿宋_GB2312"/>
          <w:sz w:val="32"/>
          <w:szCs w:val="32"/>
          <w:lang w:val="en-US" w:eastAsia="zh-CN"/>
        </w:rPr>
        <w:t>140</w:t>
      </w:r>
      <w:r>
        <w:rPr>
          <w:rStyle w:val="8"/>
          <w:rFonts w:hint="eastAsia" w:ascii="仿宋_GB2312" w:hAnsi="仿宋_GB2312"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3．排水工程：</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b/>
          <w:bCs/>
          <w:sz w:val="32"/>
          <w:szCs w:val="32"/>
        </w:rPr>
        <w:t>一是</w:t>
      </w:r>
      <w:r>
        <w:rPr>
          <w:rStyle w:val="8"/>
          <w:rFonts w:hint="eastAsia" w:ascii="仿宋_GB2312" w:hAnsi="仿宋_GB2312" w:eastAsia="仿宋_GB2312"/>
          <w:sz w:val="32"/>
          <w:szCs w:val="32"/>
        </w:rPr>
        <w:t>自然</w:t>
      </w:r>
      <w:r>
        <w:rPr>
          <w:rStyle w:val="8"/>
          <w:rFonts w:hint="eastAsia" w:ascii="仿宋_GB2312" w:hAnsi="仿宋_GB2312" w:eastAsia="仿宋_GB2312"/>
          <w:sz w:val="32"/>
          <w:szCs w:val="32"/>
          <w:lang w:eastAsia="zh-CN"/>
        </w:rPr>
        <w:t>村内计划建设</w:t>
      </w:r>
      <w:r>
        <w:rPr>
          <w:rStyle w:val="8"/>
          <w:rFonts w:hint="eastAsia" w:ascii="仿宋_GB2312" w:hAnsi="仿宋_GB2312" w:eastAsia="仿宋_GB2312"/>
          <w:sz w:val="32"/>
          <w:szCs w:val="32"/>
        </w:rPr>
        <w:t>排水</w:t>
      </w:r>
      <w:r>
        <w:rPr>
          <w:rStyle w:val="8"/>
          <w:rFonts w:hint="eastAsia" w:ascii="仿宋_GB2312" w:hAnsi="仿宋_GB2312" w:eastAsia="仿宋_GB2312"/>
          <w:sz w:val="32"/>
          <w:szCs w:val="32"/>
          <w:lang w:eastAsia="zh-CN"/>
        </w:rPr>
        <w:t>管道和</w:t>
      </w:r>
      <w:r>
        <w:rPr>
          <w:rStyle w:val="8"/>
          <w:rFonts w:hint="eastAsia" w:ascii="仿宋_GB2312" w:hAnsi="仿宋_GB2312" w:eastAsia="仿宋_GB2312"/>
          <w:sz w:val="32"/>
          <w:szCs w:val="32"/>
        </w:rPr>
        <w:t>沟</w:t>
      </w:r>
      <w:r>
        <w:rPr>
          <w:rStyle w:val="8"/>
          <w:rFonts w:hint="eastAsia" w:ascii="仿宋_GB2312" w:hAnsi="仿宋_GB2312" w:eastAsia="仿宋_GB2312"/>
          <w:sz w:val="32"/>
          <w:szCs w:val="32"/>
          <w:lang w:eastAsia="zh-CN"/>
        </w:rPr>
        <w:t>渠</w:t>
      </w:r>
      <w:r>
        <w:rPr>
          <w:rStyle w:val="8"/>
          <w:rFonts w:hint="eastAsia" w:ascii="仿宋_GB2312" w:hAnsi="仿宋_GB2312" w:eastAsia="仿宋_GB2312"/>
          <w:sz w:val="32"/>
          <w:szCs w:val="32"/>
        </w:rPr>
        <w:t>，全长</w:t>
      </w:r>
      <w:r>
        <w:rPr>
          <w:rStyle w:val="8"/>
          <w:rFonts w:hint="eastAsia" w:ascii="仿宋_GB2312" w:hAnsi="仿宋_GB2312" w:eastAsia="仿宋_GB2312"/>
          <w:sz w:val="32"/>
          <w:szCs w:val="32"/>
          <w:lang w:val="en-US" w:eastAsia="zh-CN"/>
        </w:rPr>
        <w:t>70</w:t>
      </w:r>
      <w:r>
        <w:rPr>
          <w:rStyle w:val="8"/>
          <w:rFonts w:hint="eastAsia" w:ascii="仿宋_GB2312" w:hAnsi="仿宋_GB2312" w:eastAsia="仿宋_GB2312"/>
          <w:sz w:val="32"/>
          <w:szCs w:val="32"/>
        </w:rPr>
        <w:t>00m，设计标准30cm×30cm。每条排水沟</w:t>
      </w:r>
      <w:r>
        <w:rPr>
          <w:rStyle w:val="8"/>
          <w:rFonts w:hint="eastAsia" w:ascii="仿宋_GB2312" w:hAnsi="仿宋_GB2312" w:eastAsia="仿宋_GB2312"/>
          <w:sz w:val="32"/>
          <w:szCs w:val="32"/>
          <w:lang w:eastAsia="zh-CN"/>
        </w:rPr>
        <w:t>可</w:t>
      </w:r>
      <w:r>
        <w:rPr>
          <w:rStyle w:val="8"/>
          <w:rFonts w:hint="eastAsia" w:ascii="仿宋_GB2312" w:hAnsi="仿宋_GB2312" w:eastAsia="仿宋_GB2312"/>
          <w:sz w:val="32"/>
          <w:szCs w:val="32"/>
        </w:rPr>
        <w:t>分别</w:t>
      </w:r>
      <w:r>
        <w:rPr>
          <w:rStyle w:val="8"/>
          <w:rFonts w:hint="eastAsia" w:ascii="仿宋_GB2312" w:hAnsi="仿宋_GB2312" w:eastAsia="仿宋_GB2312"/>
          <w:sz w:val="32"/>
          <w:szCs w:val="32"/>
          <w:lang w:eastAsia="zh-CN"/>
        </w:rPr>
        <w:t>根据实际情况</w:t>
      </w:r>
      <w:r>
        <w:rPr>
          <w:rStyle w:val="8"/>
          <w:rFonts w:hint="eastAsia" w:ascii="仿宋_GB2312" w:hAnsi="仿宋_GB2312" w:eastAsia="仿宋_GB2312"/>
          <w:sz w:val="32"/>
          <w:szCs w:val="32"/>
        </w:rPr>
        <w:t>设计生态处理池</w:t>
      </w: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rPr>
        <w:t>采取湿地沼泽沉淀、种树养草的方式，实施污水生态处理。</w:t>
      </w:r>
      <w:r>
        <w:rPr>
          <w:rStyle w:val="8"/>
          <w:rFonts w:hint="eastAsia" w:ascii="仿宋_GB2312" w:hAnsi="仿宋_GB2312" w:eastAsia="仿宋_GB2312"/>
          <w:sz w:val="32"/>
          <w:szCs w:val="32"/>
          <w:lang w:eastAsia="zh-CN"/>
        </w:rPr>
        <w:t>新建的</w:t>
      </w:r>
      <w:r>
        <w:rPr>
          <w:rStyle w:val="8"/>
          <w:rFonts w:hint="eastAsia" w:ascii="仿宋_GB2312" w:hAnsi="仿宋_GB2312" w:eastAsia="仿宋_GB2312"/>
          <w:sz w:val="32"/>
          <w:szCs w:val="32"/>
        </w:rPr>
        <w:t>排水沟需同步进行水土流失治理，采取支砌</w:t>
      </w:r>
      <w:r>
        <w:rPr>
          <w:rStyle w:val="8"/>
          <w:rFonts w:hint="eastAsia" w:ascii="仿宋_GB2312" w:hAnsi="仿宋_GB2312" w:eastAsia="仿宋_GB2312"/>
          <w:sz w:val="32"/>
          <w:szCs w:val="32"/>
          <w:lang w:eastAsia="zh-CN"/>
        </w:rPr>
        <w:t>堡坎</w:t>
      </w:r>
      <w:r>
        <w:rPr>
          <w:rStyle w:val="8"/>
          <w:rFonts w:hint="eastAsia" w:ascii="仿宋_GB2312" w:hAnsi="仿宋_GB2312" w:eastAsia="仿宋_GB2312"/>
          <w:sz w:val="32"/>
          <w:szCs w:val="32"/>
        </w:rPr>
        <w:t>、跌水缓冲、栽植竹木</w:t>
      </w:r>
      <w:r>
        <w:rPr>
          <w:rStyle w:val="8"/>
          <w:rFonts w:hint="eastAsia" w:ascii="仿宋_GB2312" w:hAnsi="仿宋_GB2312" w:eastAsia="仿宋_GB2312"/>
          <w:sz w:val="32"/>
          <w:szCs w:val="32"/>
          <w:lang w:eastAsia="zh-CN"/>
        </w:rPr>
        <w:t>等</w:t>
      </w:r>
      <w:r>
        <w:rPr>
          <w:rStyle w:val="8"/>
          <w:rFonts w:hint="eastAsia" w:ascii="仿宋_GB2312" w:hAnsi="仿宋_GB2312" w:eastAsia="仿宋_GB2312"/>
          <w:sz w:val="32"/>
          <w:szCs w:val="32"/>
        </w:rPr>
        <w:t>方式</w:t>
      </w:r>
      <w:r>
        <w:rPr>
          <w:rStyle w:val="8"/>
          <w:rFonts w:hint="eastAsia" w:ascii="仿宋_GB2312" w:hAnsi="仿宋_GB2312" w:eastAsia="仿宋_GB2312"/>
          <w:sz w:val="32"/>
          <w:szCs w:val="32"/>
          <w:lang w:eastAsia="zh-CN"/>
        </w:rPr>
        <w:t>进行</w:t>
      </w:r>
      <w:r>
        <w:rPr>
          <w:rStyle w:val="8"/>
          <w:rFonts w:hint="eastAsia" w:ascii="仿宋_GB2312" w:hAnsi="仿宋_GB2312" w:eastAsia="仿宋_GB2312"/>
          <w:sz w:val="32"/>
          <w:szCs w:val="32"/>
        </w:rPr>
        <w:t>处理。概算总投资</w:t>
      </w:r>
      <w:r>
        <w:rPr>
          <w:rStyle w:val="8"/>
          <w:rFonts w:hint="eastAsia" w:ascii="仿宋_GB2312" w:hAnsi="仿宋_GB2312" w:eastAsia="仿宋_GB2312"/>
          <w:sz w:val="32"/>
          <w:szCs w:val="32"/>
          <w:lang w:val="en-US" w:eastAsia="zh-CN"/>
        </w:rPr>
        <w:t>130</w:t>
      </w:r>
      <w:r>
        <w:rPr>
          <w:rStyle w:val="8"/>
          <w:rFonts w:hint="eastAsia" w:ascii="仿宋_GB2312" w:hAnsi="仿宋_GB2312" w:eastAsia="仿宋_GB2312"/>
          <w:sz w:val="32"/>
          <w:szCs w:val="32"/>
        </w:rPr>
        <w:t>万元。</w:t>
      </w:r>
      <w:r>
        <w:rPr>
          <w:rStyle w:val="8"/>
          <w:rFonts w:hint="eastAsia" w:ascii="仿宋_GB2312" w:hAnsi="仿宋_GB2312" w:eastAsia="仿宋_GB2312"/>
          <w:b/>
          <w:bCs/>
          <w:sz w:val="32"/>
          <w:szCs w:val="32"/>
        </w:rPr>
        <w:t>二是</w:t>
      </w:r>
      <w:r>
        <w:rPr>
          <w:rStyle w:val="8"/>
          <w:rFonts w:hint="eastAsia" w:ascii="仿宋_GB2312" w:hAnsi="仿宋_GB2312" w:eastAsia="仿宋_GB2312"/>
          <w:sz w:val="32"/>
          <w:szCs w:val="32"/>
        </w:rPr>
        <w:t>规划新建生态污水氧化池</w:t>
      </w:r>
      <w:r>
        <w:rPr>
          <w:rStyle w:val="8"/>
          <w:rFonts w:hint="eastAsia" w:ascii="仿宋_GB2312" w:hAnsi="仿宋_GB2312" w:eastAsia="仿宋_GB2312"/>
          <w:sz w:val="32"/>
          <w:szCs w:val="32"/>
          <w:lang w:val="en-US" w:eastAsia="zh-CN"/>
        </w:rPr>
        <w:t>2个</w:t>
      </w:r>
      <w:r>
        <w:rPr>
          <w:rStyle w:val="8"/>
          <w:rFonts w:hint="eastAsia" w:ascii="仿宋_GB2312" w:hAnsi="仿宋_GB2312" w:eastAsia="仿宋_GB2312"/>
          <w:sz w:val="32"/>
          <w:szCs w:val="32"/>
        </w:rPr>
        <w:t>，概算投资</w:t>
      </w:r>
      <w:r>
        <w:rPr>
          <w:rStyle w:val="8"/>
          <w:rFonts w:hint="eastAsia" w:ascii="仿宋_GB2312" w:hAnsi="仿宋_GB2312" w:eastAsia="仿宋_GB2312"/>
          <w:sz w:val="32"/>
          <w:szCs w:val="32"/>
          <w:lang w:val="en-US" w:eastAsia="zh-CN"/>
        </w:rPr>
        <w:t>40万元；</w:t>
      </w:r>
      <w:r>
        <w:rPr>
          <w:rStyle w:val="8"/>
          <w:rFonts w:hint="eastAsia" w:ascii="仿宋_GB2312" w:hAnsi="仿宋_GB2312" w:eastAsia="仿宋_GB2312"/>
          <w:sz w:val="32"/>
          <w:szCs w:val="32"/>
        </w:rPr>
        <w:t>上述两项概算投资</w:t>
      </w:r>
      <w:r>
        <w:rPr>
          <w:rStyle w:val="8"/>
          <w:rFonts w:hint="eastAsia" w:ascii="仿宋_GB2312" w:hAnsi="仿宋_GB2312" w:eastAsia="仿宋_GB2312"/>
          <w:sz w:val="32"/>
          <w:szCs w:val="32"/>
          <w:lang w:val="en-US" w:eastAsia="zh-CN"/>
        </w:rPr>
        <w:t>170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cs="仿宋_GB2312"/>
          <w:b/>
          <w:bCs/>
          <w:sz w:val="32"/>
          <w:szCs w:val="32"/>
        </w:rPr>
      </w:pPr>
      <w:r>
        <w:rPr>
          <w:rStyle w:val="8"/>
          <w:rFonts w:ascii="仿宋_GB2312" w:hAnsi="仿宋_GB2312" w:eastAsia="仿宋_GB2312" w:cs="仿宋_GB2312"/>
          <w:b/>
          <w:bCs/>
          <w:sz w:val="32"/>
          <w:szCs w:val="32"/>
        </w:rPr>
        <w:t>4．公共空间：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hAnsi="仿宋_GB2312" w:eastAsia="仿宋_GB2312"/>
          <w:color w:val="FF0000"/>
          <w:sz w:val="32"/>
          <w:szCs w:val="32"/>
        </w:rPr>
      </w:pPr>
      <w:r>
        <w:rPr>
          <w:rStyle w:val="8"/>
          <w:rFonts w:hint="eastAsia" w:hAnsi="仿宋_GB2312" w:eastAsia="仿宋_GB2312"/>
          <w:color w:val="auto"/>
          <w:sz w:val="32"/>
          <w:szCs w:val="32"/>
        </w:rPr>
        <w:t>结合村庄带状布局，</w:t>
      </w:r>
      <w:r>
        <w:rPr>
          <w:rStyle w:val="8"/>
          <w:rFonts w:hint="eastAsia" w:hAnsi="仿宋_GB2312" w:eastAsia="仿宋_GB2312"/>
          <w:b/>
          <w:bCs/>
          <w:color w:val="auto"/>
          <w:sz w:val="32"/>
          <w:szCs w:val="32"/>
        </w:rPr>
        <w:t>一是</w:t>
      </w:r>
      <w:r>
        <w:rPr>
          <w:rStyle w:val="8"/>
          <w:rFonts w:hint="eastAsia" w:hAnsi="仿宋_GB2312" w:eastAsia="仿宋_GB2312"/>
          <w:color w:val="auto"/>
          <w:sz w:val="32"/>
          <w:szCs w:val="32"/>
        </w:rPr>
        <w:t>自然村共规划1个停车场；</w:t>
      </w:r>
      <w:r>
        <w:rPr>
          <w:rStyle w:val="8"/>
          <w:rFonts w:hint="eastAsia" w:hAnsi="仿宋_GB2312" w:eastAsia="仿宋_GB2312"/>
          <w:b/>
          <w:bCs/>
          <w:color w:val="auto"/>
          <w:sz w:val="32"/>
          <w:szCs w:val="32"/>
          <w:lang w:eastAsia="zh-CN"/>
        </w:rPr>
        <w:t>二是</w:t>
      </w:r>
      <w:r>
        <w:rPr>
          <w:rStyle w:val="8"/>
          <w:rFonts w:hint="eastAsia" w:hAnsi="仿宋_GB2312" w:eastAsia="仿宋_GB2312"/>
          <w:color w:val="auto"/>
          <w:sz w:val="32"/>
          <w:szCs w:val="32"/>
          <w:lang w:eastAsia="zh-CN"/>
        </w:rPr>
        <w:t>修缮党员活动室；三</w:t>
      </w:r>
      <w:r>
        <w:rPr>
          <w:rStyle w:val="8"/>
          <w:rFonts w:hint="eastAsia" w:hAnsi="仿宋_GB2312" w:eastAsia="仿宋_GB2312"/>
          <w:b/>
          <w:bCs/>
          <w:color w:val="auto"/>
          <w:sz w:val="32"/>
          <w:szCs w:val="32"/>
        </w:rPr>
        <w:t>是</w:t>
      </w:r>
      <w:r>
        <w:rPr>
          <w:rStyle w:val="8"/>
          <w:rFonts w:hint="eastAsia" w:hAnsi="仿宋_GB2312" w:eastAsia="仿宋_GB2312"/>
          <w:color w:val="auto"/>
          <w:sz w:val="32"/>
          <w:szCs w:val="32"/>
        </w:rPr>
        <w:t>规划</w:t>
      </w:r>
      <w:r>
        <w:rPr>
          <w:rStyle w:val="8"/>
          <w:rFonts w:hint="eastAsia" w:hAnsi="仿宋_GB2312" w:eastAsia="仿宋_GB2312"/>
          <w:color w:val="auto"/>
          <w:sz w:val="32"/>
          <w:szCs w:val="32"/>
          <w:lang w:eastAsia="zh-CN"/>
        </w:rPr>
        <w:t>建设</w:t>
      </w:r>
      <w:r>
        <w:rPr>
          <w:rStyle w:val="8"/>
          <w:rFonts w:hint="eastAsia" w:hAnsi="仿宋_GB2312" w:eastAsia="仿宋_GB2312"/>
          <w:color w:val="auto"/>
          <w:sz w:val="32"/>
          <w:szCs w:val="32"/>
        </w:rPr>
        <w:t>1个敬老院；</w:t>
      </w:r>
      <w:r>
        <w:rPr>
          <w:rStyle w:val="8"/>
          <w:rFonts w:hint="eastAsia" w:hAnsi="仿宋_GB2312" w:eastAsia="仿宋_GB2312"/>
          <w:b/>
          <w:bCs/>
          <w:color w:val="auto"/>
          <w:sz w:val="32"/>
          <w:szCs w:val="32"/>
        </w:rPr>
        <w:t>四是</w:t>
      </w:r>
      <w:r>
        <w:rPr>
          <w:rStyle w:val="8"/>
          <w:rFonts w:hint="eastAsia" w:hAnsi="仿宋_GB2312" w:eastAsia="仿宋_GB2312"/>
          <w:color w:val="auto"/>
          <w:sz w:val="32"/>
          <w:szCs w:val="32"/>
        </w:rPr>
        <w:t>规划新建1个幼儿园；</w:t>
      </w:r>
      <w:r>
        <w:rPr>
          <w:rStyle w:val="8"/>
          <w:rFonts w:hint="eastAsia" w:hAnsi="仿宋_GB2312" w:eastAsia="仿宋_GB2312"/>
          <w:b/>
          <w:bCs/>
          <w:color w:val="auto"/>
          <w:sz w:val="32"/>
          <w:szCs w:val="32"/>
          <w:lang w:eastAsia="zh-CN"/>
        </w:rPr>
        <w:t>五是</w:t>
      </w:r>
      <w:r>
        <w:rPr>
          <w:rStyle w:val="8"/>
          <w:rFonts w:hint="eastAsia" w:ascii="仿宋_GB2312" w:hAnsi="仿宋_GB2312" w:eastAsia="仿宋_GB2312"/>
          <w:bCs/>
          <w:sz w:val="32"/>
          <w:szCs w:val="32"/>
        </w:rPr>
        <w:t>维护保护古树</w:t>
      </w:r>
      <w:r>
        <w:rPr>
          <w:rStyle w:val="8"/>
          <w:rFonts w:hint="eastAsia" w:ascii="仿宋_GB2312" w:hAnsi="仿宋_GB2312" w:eastAsia="仿宋_GB2312"/>
          <w:bCs/>
          <w:sz w:val="32"/>
          <w:szCs w:val="32"/>
          <w:lang w:eastAsia="zh-CN"/>
        </w:rPr>
        <w:t>；</w:t>
      </w:r>
      <w:r>
        <w:rPr>
          <w:rStyle w:val="8"/>
          <w:rFonts w:hint="eastAsia" w:hAnsi="仿宋_GB2312" w:eastAsia="仿宋_GB2312"/>
          <w:b/>
          <w:bCs/>
          <w:color w:val="auto"/>
          <w:sz w:val="32"/>
          <w:szCs w:val="32"/>
          <w:lang w:eastAsia="zh-CN"/>
        </w:rPr>
        <w:t>六</w:t>
      </w:r>
      <w:r>
        <w:rPr>
          <w:rStyle w:val="8"/>
          <w:rFonts w:hint="eastAsia" w:hAnsi="仿宋_GB2312" w:eastAsia="仿宋_GB2312"/>
          <w:b/>
          <w:bCs/>
          <w:color w:val="auto"/>
          <w:sz w:val="32"/>
          <w:szCs w:val="32"/>
        </w:rPr>
        <w:t>是</w:t>
      </w:r>
      <w:r>
        <w:rPr>
          <w:rStyle w:val="8"/>
          <w:rFonts w:hint="eastAsia" w:hAnsi="仿宋_GB2312" w:eastAsia="仿宋_GB2312"/>
          <w:color w:val="auto"/>
          <w:sz w:val="32"/>
          <w:szCs w:val="32"/>
        </w:rPr>
        <w:t>规划新建2个寨门；</w:t>
      </w:r>
      <w:r>
        <w:rPr>
          <w:rStyle w:val="8"/>
          <w:rFonts w:hint="eastAsia" w:ascii="仿宋_GB2312" w:hAnsi="仿宋_GB2312" w:eastAsia="仿宋_GB2312"/>
          <w:b/>
          <w:bCs/>
          <w:sz w:val="32"/>
          <w:szCs w:val="32"/>
          <w:lang w:eastAsia="zh-CN"/>
        </w:rPr>
        <w:t>七是</w:t>
      </w:r>
      <w:r>
        <w:rPr>
          <w:rStyle w:val="8"/>
          <w:rFonts w:hint="eastAsia" w:ascii="仿宋_GB2312" w:hAnsi="仿宋_GB2312" w:eastAsia="仿宋_GB2312"/>
          <w:sz w:val="32"/>
          <w:szCs w:val="32"/>
          <w:lang w:eastAsia="zh-CN"/>
        </w:rPr>
        <w:t>规划一个小公园。</w:t>
      </w:r>
      <w:r>
        <w:rPr>
          <w:rStyle w:val="8"/>
          <w:rFonts w:hint="eastAsia" w:hAnsi="仿宋_GB2312" w:eastAsia="仿宋_GB2312"/>
          <w:color w:val="auto"/>
          <w:sz w:val="32"/>
          <w:szCs w:val="32"/>
        </w:rPr>
        <w:t>上述六项概算总投资</w:t>
      </w:r>
      <w:r>
        <w:rPr>
          <w:rStyle w:val="8"/>
          <w:rFonts w:hint="eastAsia" w:hAnsi="仿宋_GB2312" w:eastAsia="仿宋_GB2312"/>
          <w:color w:val="auto"/>
          <w:sz w:val="32"/>
          <w:szCs w:val="32"/>
          <w:lang w:val="en-US" w:eastAsia="zh-CN"/>
        </w:rPr>
        <w:t>257</w:t>
      </w:r>
      <w:r>
        <w:rPr>
          <w:rStyle w:val="8"/>
          <w:rFonts w:hint="eastAsia" w:hAnsi="仿宋_GB2312" w:eastAsia="仿宋_GB2312"/>
          <w:color w:val="auto"/>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hint="eastAsia" w:ascii="仿宋_GB2312" w:hAnsi="仿宋_GB2312" w:eastAsia="仿宋_GB2312" w:cs="仿宋_GB2312"/>
          <w:b/>
          <w:bCs/>
          <w:sz w:val="32"/>
          <w:szCs w:val="32"/>
          <w:lang w:val="en-US" w:eastAsia="zh-CN"/>
        </w:rPr>
        <w:t>（1）</w:t>
      </w:r>
      <w:r>
        <w:rPr>
          <w:rStyle w:val="8"/>
          <w:rFonts w:hint="eastAsia" w:ascii="仿宋_GB2312" w:hAnsi="仿宋_GB2312" w:eastAsia="仿宋_GB2312" w:cs="仿宋_GB2312"/>
          <w:b/>
          <w:bCs/>
          <w:sz w:val="32"/>
          <w:szCs w:val="32"/>
        </w:rPr>
        <w:t>停车场。</w:t>
      </w:r>
      <w:r>
        <w:rPr>
          <w:rStyle w:val="8"/>
          <w:rFonts w:hint="eastAsia" w:ascii="仿宋_GB2312" w:hAnsi="仿宋_GB2312" w:eastAsia="仿宋_GB2312"/>
          <w:sz w:val="32"/>
          <w:szCs w:val="32"/>
          <w:lang w:eastAsia="zh-CN"/>
        </w:rPr>
        <w:t>入村口规划新建</w:t>
      </w:r>
      <w:r>
        <w:rPr>
          <w:rStyle w:val="8"/>
          <w:rFonts w:hint="eastAsia" w:ascii="仿宋_GB2312" w:hAnsi="仿宋_GB2312" w:eastAsia="仿宋_GB2312"/>
          <w:sz w:val="32"/>
          <w:szCs w:val="32"/>
          <w:lang w:val="en-US" w:eastAsia="zh-CN"/>
        </w:rPr>
        <w:t>1个</w:t>
      </w:r>
      <w:r>
        <w:rPr>
          <w:rStyle w:val="8"/>
          <w:rFonts w:hint="eastAsia" w:ascii="仿宋_GB2312" w:hAnsi="仿宋_GB2312" w:eastAsia="仿宋_GB2312"/>
          <w:sz w:val="32"/>
          <w:szCs w:val="32"/>
        </w:rPr>
        <w:t>停车场，硬化面积</w:t>
      </w:r>
      <w:r>
        <w:rPr>
          <w:rStyle w:val="8"/>
          <w:rFonts w:hint="eastAsia" w:ascii="仿宋_GB2312" w:hAnsi="仿宋_GB2312" w:eastAsia="仿宋_GB2312"/>
          <w:sz w:val="32"/>
          <w:szCs w:val="32"/>
          <w:lang w:val="en-US" w:eastAsia="zh-CN"/>
        </w:rPr>
        <w:t>800</w:t>
      </w:r>
      <w:r>
        <w:rPr>
          <w:rStyle w:val="8"/>
          <w:rFonts w:hint="eastAsia" w:ascii="仿宋_GB2312" w:hAnsi="仿宋_GB2312" w:eastAsia="仿宋_GB2312"/>
          <w:sz w:val="32"/>
          <w:szCs w:val="32"/>
        </w:rPr>
        <w:t>㎡，概算投资</w:t>
      </w:r>
      <w:r>
        <w:rPr>
          <w:rStyle w:val="8"/>
          <w:rFonts w:hint="eastAsia" w:ascii="仿宋_GB2312" w:hAnsi="仿宋_GB2312" w:eastAsia="仿宋_GB2312"/>
          <w:sz w:val="32"/>
          <w:szCs w:val="32"/>
          <w:lang w:val="en-US" w:eastAsia="zh-CN"/>
        </w:rPr>
        <w:t>10</w:t>
      </w:r>
      <w:r>
        <w:rPr>
          <w:rStyle w:val="8"/>
          <w:rFonts w:hint="eastAsia" w:ascii="仿宋_GB2312" w:hAnsi="仿宋_GB2312" w:eastAsia="仿宋_GB2312"/>
          <w:sz w:val="32"/>
          <w:szCs w:val="32"/>
        </w:rPr>
        <w:t>万元</w:t>
      </w:r>
      <w:r>
        <w:rPr>
          <w:rStyle w:val="8"/>
          <w:rFonts w:hint="eastAsia" w:ascii="仿宋_GB2312" w:hAns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cs="仿宋_GB2312"/>
          <w:b/>
          <w:bCs/>
          <w:sz w:val="32"/>
          <w:szCs w:val="32"/>
        </w:rPr>
        <w:t>（2）</w:t>
      </w:r>
      <w:r>
        <w:rPr>
          <w:rStyle w:val="8"/>
          <w:rFonts w:hint="eastAsia" w:ascii="仿宋_GB2312" w:hAnsi="仿宋_GB2312" w:eastAsia="仿宋_GB2312" w:cs="仿宋_GB2312"/>
          <w:b/>
          <w:bCs/>
          <w:sz w:val="32"/>
          <w:szCs w:val="32"/>
        </w:rPr>
        <w:t>党员活动室。</w:t>
      </w:r>
      <w:r>
        <w:rPr>
          <w:rStyle w:val="8"/>
          <w:rFonts w:hint="eastAsia" w:ascii="仿宋_GB2312" w:hAnsi="仿宋_GB2312" w:eastAsia="仿宋_GB2312"/>
          <w:sz w:val="32"/>
          <w:szCs w:val="32"/>
          <w:lang w:eastAsia="zh-CN"/>
        </w:rPr>
        <w:t>对自然村现有的</w:t>
      </w:r>
      <w:r>
        <w:rPr>
          <w:rStyle w:val="8"/>
          <w:rFonts w:hint="eastAsia" w:ascii="仿宋_GB2312" w:hAnsi="仿宋_GB2312" w:eastAsia="仿宋_GB2312"/>
          <w:sz w:val="32"/>
          <w:szCs w:val="32"/>
          <w:lang w:val="en-US" w:eastAsia="zh-CN"/>
        </w:rPr>
        <w:t>70㎡</w:t>
      </w:r>
      <w:r>
        <w:rPr>
          <w:rStyle w:val="8"/>
          <w:rFonts w:hint="eastAsia" w:ascii="仿宋_GB2312" w:hAnsi="仿宋_GB2312" w:eastAsia="仿宋_GB2312"/>
          <w:sz w:val="32"/>
          <w:szCs w:val="32"/>
        </w:rPr>
        <w:t>党员活动室进行修缮改造</w:t>
      </w:r>
      <w:r>
        <w:rPr>
          <w:rFonts w:hint="eastAsia" w:ascii="Times New Roman" w:hAnsi="Times New Roman" w:eastAsia="仿宋" w:cs="Times New Roman"/>
          <w:sz w:val="32"/>
          <w:szCs w:val="32"/>
          <w:lang w:eastAsia="zh-CN"/>
        </w:rPr>
        <w:t>并</w:t>
      </w:r>
      <w:r>
        <w:rPr>
          <w:rStyle w:val="8"/>
          <w:rFonts w:hint="eastAsia" w:ascii="仿宋_GB2312" w:hAnsi="仿宋_GB2312" w:eastAsia="仿宋_GB2312"/>
          <w:sz w:val="32"/>
          <w:szCs w:val="32"/>
          <w:lang w:val="en-US" w:eastAsia="zh-CN"/>
        </w:rPr>
        <w:t>配套应有的健身器材</w:t>
      </w:r>
      <w:r>
        <w:rPr>
          <w:rFonts w:hint="eastAsia" w:ascii="Times New Roman" w:hAnsi="Times New Roman" w:eastAsia="仿宋" w:cs="Times New Roman"/>
          <w:sz w:val="32"/>
          <w:szCs w:val="32"/>
        </w:rPr>
        <w:t>。</w:t>
      </w:r>
      <w:r>
        <w:rPr>
          <w:rStyle w:val="8"/>
          <w:rFonts w:hint="eastAsia" w:ascii="仿宋_GB2312" w:hAnsi="仿宋_GB2312" w:eastAsia="仿宋_GB2312"/>
          <w:sz w:val="32"/>
          <w:szCs w:val="32"/>
        </w:rPr>
        <w:t>概算投资共计</w:t>
      </w:r>
      <w:r>
        <w:rPr>
          <w:rStyle w:val="8"/>
          <w:rFonts w:hint="eastAsia" w:ascii="仿宋_GB2312" w:hAnsi="仿宋_GB2312" w:eastAsia="仿宋_GB2312"/>
          <w:sz w:val="32"/>
          <w:szCs w:val="32"/>
          <w:lang w:val="en-US" w:eastAsia="zh-CN"/>
        </w:rPr>
        <w:t>10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val="en-US" w:eastAsia="zh-CN"/>
        </w:rPr>
        <w:t>3</w:t>
      </w:r>
      <w:r>
        <w:rPr>
          <w:rStyle w:val="8"/>
          <w:rFonts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eastAsia="zh-CN"/>
        </w:rPr>
        <w:t>养老设施</w:t>
      </w:r>
      <w:r>
        <w:rPr>
          <w:rStyle w:val="8"/>
          <w:rFonts w:hint="eastAsia" w:ascii="仿宋_GB2312" w:hAnsi="仿宋_GB2312" w:eastAsia="仿宋_GB2312" w:cs="仿宋_GB2312"/>
          <w:b/>
          <w:bCs/>
          <w:sz w:val="32"/>
          <w:szCs w:val="32"/>
        </w:rPr>
        <w:t>。</w:t>
      </w:r>
      <w:r>
        <w:rPr>
          <w:rStyle w:val="8"/>
          <w:rFonts w:hint="eastAsia" w:ascii="仿宋_GB2312" w:hAnsi="仿宋_GB2312" w:eastAsia="仿宋_GB2312"/>
          <w:bCs/>
          <w:sz w:val="32"/>
          <w:szCs w:val="32"/>
        </w:rPr>
        <w:t>规划</w:t>
      </w:r>
      <w:r>
        <w:rPr>
          <w:rStyle w:val="8"/>
          <w:rFonts w:hint="eastAsia" w:ascii="仿宋_GB2312" w:hAnsi="仿宋_GB2312" w:eastAsia="仿宋_GB2312"/>
          <w:bCs/>
          <w:sz w:val="32"/>
          <w:szCs w:val="32"/>
          <w:lang w:eastAsia="zh-CN"/>
        </w:rPr>
        <w:t>建设可容纳</w:t>
      </w:r>
      <w:r>
        <w:rPr>
          <w:rStyle w:val="8"/>
          <w:rFonts w:hint="eastAsia" w:ascii="仿宋_GB2312" w:hAnsi="仿宋_GB2312" w:eastAsia="仿宋_GB2312"/>
          <w:bCs/>
          <w:sz w:val="32"/>
          <w:szCs w:val="32"/>
          <w:lang w:val="en-US" w:eastAsia="zh-CN"/>
        </w:rPr>
        <w:t>50人的</w:t>
      </w:r>
      <w:r>
        <w:rPr>
          <w:rStyle w:val="8"/>
          <w:rFonts w:hint="eastAsia" w:ascii="仿宋_GB2312" w:hAnsi="仿宋_GB2312" w:eastAsia="仿宋_GB2312"/>
          <w:bCs/>
          <w:sz w:val="32"/>
          <w:szCs w:val="32"/>
        </w:rPr>
        <w:t>敬老院</w:t>
      </w:r>
      <w:r>
        <w:rPr>
          <w:rStyle w:val="8"/>
          <w:rFonts w:hint="eastAsia" w:ascii="仿宋_GB2312" w:hAnsi="仿宋_GB2312" w:eastAsia="仿宋_GB2312"/>
          <w:bCs/>
          <w:sz w:val="32"/>
          <w:szCs w:val="32"/>
          <w:lang w:val="en-US" w:eastAsia="zh-CN"/>
        </w:rPr>
        <w:t>1所</w:t>
      </w:r>
      <w:r>
        <w:rPr>
          <w:rStyle w:val="8"/>
          <w:rFonts w:hint="eastAsia" w:ascii="仿宋_GB2312" w:hAnsi="仿宋_GB2312" w:eastAsia="仿宋_GB2312"/>
          <w:bCs/>
          <w:sz w:val="32"/>
          <w:szCs w:val="32"/>
        </w:rPr>
        <w:t>，</w:t>
      </w:r>
      <w:r>
        <w:rPr>
          <w:rStyle w:val="8"/>
          <w:rFonts w:hint="eastAsia" w:ascii="仿宋_GB2312" w:hAnsi="仿宋_GB2312" w:eastAsia="仿宋_GB2312"/>
          <w:bCs/>
          <w:sz w:val="32"/>
          <w:szCs w:val="32"/>
          <w:lang w:eastAsia="zh-CN"/>
        </w:rPr>
        <w:t>建筑面积</w:t>
      </w:r>
      <w:r>
        <w:rPr>
          <w:rStyle w:val="8"/>
          <w:rFonts w:hint="eastAsia" w:ascii="仿宋_GB2312" w:hAnsi="仿宋_GB2312" w:eastAsia="仿宋_GB2312"/>
          <w:bCs/>
          <w:sz w:val="32"/>
          <w:szCs w:val="32"/>
          <w:lang w:val="en-US" w:eastAsia="zh-CN"/>
        </w:rPr>
        <w:t>1500㎡。</w:t>
      </w:r>
      <w:r>
        <w:rPr>
          <w:rStyle w:val="8"/>
          <w:rFonts w:hint="eastAsia" w:ascii="仿宋_GB2312" w:hAnsi="仿宋_GB2312" w:eastAsia="仿宋_GB2312"/>
          <w:color w:val="auto"/>
          <w:sz w:val="32"/>
          <w:szCs w:val="32"/>
          <w:lang w:eastAsia="zh-CN"/>
        </w:rPr>
        <w:t>估算投资</w:t>
      </w:r>
      <w:r>
        <w:rPr>
          <w:rStyle w:val="8"/>
          <w:rFonts w:hint="eastAsia" w:ascii="仿宋_GB2312" w:hAnsi="仿宋_GB2312" w:eastAsia="仿宋_GB2312"/>
          <w:color w:val="auto"/>
          <w:sz w:val="32"/>
          <w:szCs w:val="32"/>
        </w:rPr>
        <w:t>80万元。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bCs/>
          <w:sz w:val="32"/>
          <w:szCs w:val="32"/>
        </w:rPr>
      </w:pPr>
      <w:r>
        <w:rPr>
          <w:rStyle w:val="8"/>
          <w:rFonts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val="en-US" w:eastAsia="zh-CN"/>
        </w:rPr>
        <w:t>4</w:t>
      </w:r>
      <w:r>
        <w:rPr>
          <w:rStyle w:val="8"/>
          <w:rFonts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eastAsia="zh-CN"/>
        </w:rPr>
        <w:t>幼儿园。</w:t>
      </w:r>
      <w:r>
        <w:rPr>
          <w:rStyle w:val="8"/>
          <w:rFonts w:hint="eastAsia" w:ascii="仿宋_GB2312" w:hAnsi="仿宋_GB2312" w:eastAsia="仿宋_GB2312"/>
          <w:bCs/>
          <w:sz w:val="32"/>
          <w:szCs w:val="32"/>
        </w:rPr>
        <w:t>规划</w:t>
      </w:r>
      <w:r>
        <w:rPr>
          <w:rStyle w:val="8"/>
          <w:rFonts w:hint="eastAsia" w:ascii="仿宋_GB2312" w:hAnsi="仿宋_GB2312" w:eastAsia="仿宋_GB2312"/>
          <w:bCs/>
          <w:sz w:val="32"/>
          <w:szCs w:val="32"/>
          <w:lang w:eastAsia="zh-CN"/>
        </w:rPr>
        <w:t>建设可容纳</w:t>
      </w:r>
      <w:r>
        <w:rPr>
          <w:rStyle w:val="8"/>
          <w:rFonts w:hint="eastAsia" w:ascii="仿宋_GB2312" w:hAnsi="仿宋_GB2312" w:eastAsia="仿宋_GB2312"/>
          <w:bCs/>
          <w:sz w:val="32"/>
          <w:szCs w:val="32"/>
          <w:lang w:val="en-US" w:eastAsia="zh-CN"/>
        </w:rPr>
        <w:t>50名的</w:t>
      </w:r>
      <w:r>
        <w:rPr>
          <w:rStyle w:val="8"/>
          <w:rFonts w:hint="eastAsia" w:ascii="仿宋_GB2312" w:hAnsi="仿宋_GB2312" w:eastAsia="仿宋_GB2312"/>
          <w:bCs/>
          <w:sz w:val="32"/>
          <w:szCs w:val="32"/>
          <w:lang w:eastAsia="zh-CN"/>
        </w:rPr>
        <w:t>幼儿园</w:t>
      </w:r>
      <w:r>
        <w:rPr>
          <w:rStyle w:val="8"/>
          <w:rFonts w:hint="eastAsia" w:ascii="仿宋_GB2312" w:hAnsi="仿宋_GB2312" w:eastAsia="仿宋_GB2312"/>
          <w:bCs/>
          <w:sz w:val="32"/>
          <w:szCs w:val="32"/>
          <w:lang w:val="en-US" w:eastAsia="zh-CN"/>
        </w:rPr>
        <w:t>1所</w:t>
      </w:r>
      <w:r>
        <w:rPr>
          <w:rStyle w:val="8"/>
          <w:rFonts w:hint="eastAsia" w:ascii="仿宋_GB2312" w:hAnsi="仿宋_GB2312" w:eastAsia="仿宋_GB2312"/>
          <w:bCs/>
          <w:sz w:val="32"/>
          <w:szCs w:val="32"/>
        </w:rPr>
        <w:t>，</w:t>
      </w:r>
      <w:r>
        <w:rPr>
          <w:rStyle w:val="8"/>
          <w:rFonts w:hint="eastAsia" w:ascii="仿宋_GB2312" w:hAnsi="仿宋_GB2312" w:eastAsia="仿宋_GB2312"/>
          <w:bCs/>
          <w:sz w:val="32"/>
          <w:szCs w:val="32"/>
          <w:lang w:eastAsia="zh-CN"/>
        </w:rPr>
        <w:t>建筑面积</w:t>
      </w:r>
      <w:r>
        <w:rPr>
          <w:rStyle w:val="8"/>
          <w:rFonts w:hint="eastAsia" w:ascii="仿宋_GB2312" w:hAnsi="仿宋_GB2312" w:eastAsia="仿宋_GB2312"/>
          <w:bCs/>
          <w:sz w:val="32"/>
          <w:szCs w:val="32"/>
          <w:lang w:val="en-US" w:eastAsia="zh-CN"/>
        </w:rPr>
        <w:t>1500㎡。</w:t>
      </w:r>
      <w:r>
        <w:rPr>
          <w:rStyle w:val="8"/>
          <w:rFonts w:hint="eastAsia" w:ascii="仿宋_GB2312" w:hAnsi="仿宋_GB2312" w:eastAsia="仿宋_GB2312"/>
          <w:color w:val="auto"/>
          <w:sz w:val="32"/>
          <w:szCs w:val="32"/>
          <w:lang w:eastAsia="zh-CN"/>
        </w:rPr>
        <w:t>估算投资</w:t>
      </w:r>
      <w:r>
        <w:rPr>
          <w:rStyle w:val="8"/>
          <w:rFonts w:hint="eastAsia" w:ascii="仿宋_GB2312" w:hAnsi="仿宋_GB2312" w:eastAsia="仿宋_GB2312"/>
          <w:color w:val="auto"/>
          <w:sz w:val="32"/>
          <w:szCs w:val="32"/>
          <w:lang w:val="en-US" w:eastAsia="zh-CN"/>
        </w:rPr>
        <w:t>6</w:t>
      </w:r>
      <w:r>
        <w:rPr>
          <w:rStyle w:val="8"/>
          <w:rFonts w:hint="eastAsia" w:ascii="仿宋_GB2312" w:hAnsi="仿宋_GB2312" w:eastAsia="仿宋_GB2312"/>
          <w:color w:val="auto"/>
          <w:sz w:val="32"/>
          <w:szCs w:val="32"/>
        </w:rPr>
        <w:t>0万元。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lang w:eastAsia="zh-CN"/>
        </w:rPr>
        <w:t>（</w:t>
      </w:r>
      <w:r>
        <w:rPr>
          <w:rStyle w:val="8"/>
          <w:rFonts w:hint="eastAsia" w:ascii="仿宋_GB2312" w:hAnsi="仿宋_GB2312" w:eastAsia="仿宋_GB2312" w:cs="仿宋_GB2312"/>
          <w:b/>
          <w:bCs/>
          <w:sz w:val="32"/>
          <w:szCs w:val="32"/>
          <w:lang w:val="en-US" w:eastAsia="zh-CN"/>
        </w:rPr>
        <w:t>5</w:t>
      </w:r>
      <w:r>
        <w:rPr>
          <w:rStyle w:val="8"/>
          <w:rFonts w:hint="eastAsia" w:ascii="仿宋_GB2312" w:hAnsi="仿宋_GB2312" w:eastAsia="仿宋_GB2312" w:cs="仿宋_GB2312"/>
          <w:b/>
          <w:bCs/>
          <w:sz w:val="32"/>
          <w:szCs w:val="32"/>
          <w:lang w:eastAsia="zh-CN"/>
        </w:rPr>
        <w:t>）古树。</w:t>
      </w:r>
      <w:r>
        <w:rPr>
          <w:rStyle w:val="8"/>
          <w:rFonts w:hint="eastAsia" w:ascii="仿宋_GB2312" w:hAnsi="仿宋_GB2312" w:eastAsia="仿宋_GB2312"/>
          <w:bCs/>
          <w:sz w:val="32"/>
          <w:szCs w:val="32"/>
        </w:rPr>
        <w:t>维护保护</w:t>
      </w:r>
      <w:r>
        <w:rPr>
          <w:rStyle w:val="8"/>
          <w:rFonts w:hint="eastAsia" w:ascii="仿宋_GB2312" w:hAnsi="仿宋_GB2312" w:eastAsia="仿宋_GB2312"/>
          <w:bCs/>
          <w:sz w:val="32"/>
          <w:szCs w:val="32"/>
          <w:lang w:eastAsia="zh-CN"/>
        </w:rPr>
        <w:t>村内</w:t>
      </w:r>
      <w:r>
        <w:rPr>
          <w:rStyle w:val="8"/>
          <w:rFonts w:hint="eastAsia" w:ascii="仿宋_GB2312" w:hAnsi="仿宋_GB2312" w:eastAsia="仿宋_GB2312"/>
          <w:bCs/>
          <w:sz w:val="32"/>
          <w:szCs w:val="32"/>
        </w:rPr>
        <w:t>古树</w:t>
      </w:r>
      <w:r>
        <w:rPr>
          <w:rStyle w:val="8"/>
          <w:rFonts w:hint="eastAsia" w:ascii="仿宋_GB2312" w:hAnsi="仿宋_GB2312" w:eastAsia="仿宋_GB2312"/>
          <w:bCs/>
          <w:sz w:val="32"/>
          <w:szCs w:val="32"/>
          <w:lang w:val="en-US" w:eastAsia="zh-CN"/>
        </w:rPr>
        <w:t>3</w:t>
      </w:r>
      <w:r>
        <w:rPr>
          <w:rStyle w:val="8"/>
          <w:rFonts w:hint="eastAsia" w:ascii="仿宋_GB2312" w:hAnsi="仿宋_GB2312" w:eastAsia="仿宋_GB2312"/>
          <w:bCs/>
          <w:sz w:val="32"/>
          <w:szCs w:val="32"/>
          <w:lang w:eastAsia="zh-CN"/>
        </w:rPr>
        <w:t>棵，</w:t>
      </w:r>
      <w:r>
        <w:rPr>
          <w:rStyle w:val="8"/>
          <w:rFonts w:hint="eastAsia" w:ascii="仿宋_GB2312" w:hAnsi="仿宋_GB2312" w:eastAsia="仿宋_GB2312"/>
          <w:color w:val="auto"/>
          <w:sz w:val="32"/>
          <w:szCs w:val="32"/>
        </w:rPr>
        <w:t>概算投资2万元。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s="仿宋_GB2312"/>
          <w:b/>
          <w:bCs/>
          <w:sz w:val="32"/>
          <w:szCs w:val="32"/>
        </w:rPr>
        <w:t>（</w:t>
      </w:r>
      <w:r>
        <w:rPr>
          <w:rStyle w:val="8"/>
          <w:rFonts w:hint="eastAsia" w:ascii="仿宋_GB2312" w:hAnsi="仿宋_GB2312" w:eastAsia="仿宋_GB2312" w:cs="仿宋_GB2312"/>
          <w:b/>
          <w:bCs/>
          <w:sz w:val="32"/>
          <w:szCs w:val="32"/>
          <w:lang w:val="en-US" w:eastAsia="zh-CN"/>
        </w:rPr>
        <w:t>6</w:t>
      </w:r>
      <w:r>
        <w:rPr>
          <w:rStyle w:val="8"/>
          <w:rFonts w:hint="eastAsia" w:ascii="仿宋_GB2312" w:hAnsi="仿宋_GB2312" w:eastAsia="仿宋_GB2312" w:cs="仿宋_GB2312"/>
          <w:b/>
          <w:bCs/>
          <w:sz w:val="32"/>
          <w:szCs w:val="32"/>
        </w:rPr>
        <w:t>）寨门。</w:t>
      </w:r>
      <w:r>
        <w:rPr>
          <w:rStyle w:val="8"/>
          <w:rFonts w:hint="eastAsia" w:ascii="仿宋_GB2312" w:hAnsi="仿宋_GB2312" w:eastAsia="仿宋_GB2312"/>
          <w:sz w:val="32"/>
          <w:szCs w:val="32"/>
        </w:rPr>
        <w:t>规划新建</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rPr>
        <w:t>个寨门，概算投资共计</w:t>
      </w:r>
      <w:r>
        <w:rPr>
          <w:rStyle w:val="8"/>
          <w:rFonts w:hint="eastAsia" w:ascii="仿宋_GB2312" w:hAnsi="仿宋_GB2312" w:eastAsia="仿宋_GB2312"/>
          <w:sz w:val="32"/>
          <w:szCs w:val="32"/>
          <w:lang w:val="en-US" w:eastAsia="zh-CN"/>
        </w:rPr>
        <w:t>20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仿宋_GB2312" w:hAnsi="仿宋_GB2312" w:eastAsia="仿宋_GB2312"/>
          <w:color w:val="auto"/>
          <w:sz w:val="32"/>
          <w:szCs w:val="32"/>
        </w:rPr>
      </w:pP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lang w:val="en-US" w:eastAsia="zh-CN"/>
        </w:rPr>
        <w:t>7</w:t>
      </w:r>
      <w:r>
        <w:rPr>
          <w:rStyle w:val="8"/>
          <w:rFonts w:ascii="仿宋_GB2312" w:hAnsi="仿宋_GB2312" w:eastAsia="仿宋_GB2312"/>
          <w:b/>
          <w:bCs/>
          <w:sz w:val="32"/>
          <w:szCs w:val="32"/>
        </w:rPr>
        <w:t>）</w:t>
      </w:r>
      <w:r>
        <w:rPr>
          <w:rStyle w:val="8"/>
          <w:rFonts w:hint="eastAsia" w:ascii="仿宋_GB2312" w:hAnsi="仿宋_GB2312" w:eastAsia="仿宋_GB2312"/>
          <w:b/>
          <w:bCs/>
          <w:sz w:val="32"/>
          <w:szCs w:val="32"/>
        </w:rPr>
        <w:t>规划一个小公园，</w:t>
      </w:r>
      <w:r>
        <w:rPr>
          <w:rStyle w:val="8"/>
          <w:rFonts w:hint="eastAsia" w:ascii="仿宋_GB2312" w:hAnsi="仿宋_GB2312" w:eastAsia="仿宋_GB2312"/>
          <w:bCs/>
          <w:sz w:val="32"/>
          <w:szCs w:val="32"/>
          <w:lang w:eastAsia="zh-CN"/>
        </w:rPr>
        <w:t>建筑面积</w:t>
      </w:r>
      <w:r>
        <w:rPr>
          <w:rStyle w:val="8"/>
          <w:rFonts w:hint="eastAsia" w:ascii="仿宋_GB2312" w:hAnsi="仿宋_GB2312" w:eastAsia="仿宋_GB2312"/>
          <w:b/>
          <w:bCs/>
          <w:color w:val="auto"/>
          <w:sz w:val="32"/>
          <w:szCs w:val="32"/>
        </w:rPr>
        <w:t>7500</w:t>
      </w:r>
      <w:r>
        <w:rPr>
          <w:rStyle w:val="8"/>
          <w:rFonts w:hint="eastAsia" w:ascii="宋体" w:hAnsi="宋体" w:cs="宋体"/>
          <w:b/>
          <w:bCs/>
          <w:color w:val="auto"/>
          <w:sz w:val="32"/>
          <w:szCs w:val="32"/>
        </w:rPr>
        <w:t>㎡，</w:t>
      </w:r>
      <w:r>
        <w:rPr>
          <w:rStyle w:val="8"/>
          <w:rFonts w:hint="eastAsia" w:ascii="仿宋_GB2312" w:hAnsi="仿宋_GB2312" w:eastAsia="仿宋_GB2312"/>
          <w:color w:val="auto"/>
          <w:sz w:val="32"/>
          <w:szCs w:val="32"/>
        </w:rPr>
        <w:t>概算投资75万元。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5．环卫设施：</w:t>
      </w:r>
      <w:r>
        <w:rPr>
          <w:rStyle w:val="8"/>
          <w:rFonts w:hint="eastAsia" w:ascii="仿宋_GB2312" w:hAnsi="仿宋_GB2312" w:eastAsia="仿宋_GB2312"/>
          <w:sz w:val="32"/>
          <w:szCs w:val="32"/>
        </w:rPr>
        <w:t>概算总投资</w:t>
      </w:r>
      <w:r>
        <w:rPr>
          <w:rStyle w:val="8"/>
          <w:rFonts w:hint="eastAsia" w:ascii="仿宋_GB2312" w:hAnsi="仿宋_GB2312" w:eastAsia="仿宋_GB2312"/>
          <w:sz w:val="32"/>
          <w:szCs w:val="32"/>
          <w:lang w:val="en-US" w:eastAsia="zh-CN"/>
        </w:rPr>
        <w:t>242</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hint="eastAsia" w:ascii="仿宋_GB2312" w:hAnsi="仿宋_GB2312" w:eastAsia="仿宋_GB2312"/>
          <w:sz w:val="32"/>
          <w:szCs w:val="32"/>
        </w:rPr>
        <w:t>（1）规划建设10个垃圾收集箱</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估算总投资</w:t>
      </w:r>
      <w:r>
        <w:rPr>
          <w:rStyle w:val="8"/>
          <w:rFonts w:hint="eastAsia" w:ascii="仿宋_GB2312" w:hAnsi="仿宋_GB2312" w:eastAsia="仿宋_GB2312"/>
          <w:sz w:val="32"/>
          <w:szCs w:val="32"/>
          <w:lang w:val="en-US" w:eastAsia="zh-CN"/>
        </w:rPr>
        <w:t>10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（2）规划建设5个公厕</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lang w:eastAsia="zh-CN"/>
        </w:rPr>
        <w:t>其中</w:t>
      </w:r>
      <w:r>
        <w:rPr>
          <w:rStyle w:val="8"/>
          <w:rFonts w:hint="eastAsia" w:ascii="仿宋_GB2312" w:hAnsi="仿宋_GB2312" w:eastAsia="仿宋_GB2312"/>
          <w:sz w:val="32"/>
          <w:szCs w:val="32"/>
        </w:rPr>
        <w:t>修缮改造</w:t>
      </w:r>
      <w:r>
        <w:rPr>
          <w:rStyle w:val="8"/>
          <w:rFonts w:hint="eastAsia" w:ascii="仿宋_GB2312" w:hAnsi="仿宋_GB2312" w:eastAsia="仿宋_GB2312"/>
          <w:sz w:val="32"/>
          <w:szCs w:val="32"/>
          <w:lang w:val="en-US" w:eastAsia="zh-CN"/>
        </w:rPr>
        <w:t>2</w:t>
      </w:r>
      <w:r>
        <w:rPr>
          <w:rStyle w:val="8"/>
          <w:rFonts w:hint="eastAsia" w:ascii="仿宋_GB2312" w:hAnsi="仿宋_GB2312" w:eastAsia="仿宋_GB2312"/>
          <w:sz w:val="32"/>
          <w:szCs w:val="32"/>
        </w:rPr>
        <w:t>个公厕（水冲式），新建</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个水冲式公厕，估算总投资</w:t>
      </w:r>
      <w:r>
        <w:rPr>
          <w:rStyle w:val="8"/>
          <w:rFonts w:hint="eastAsia" w:ascii="仿宋_GB2312" w:hAnsi="仿宋_GB2312" w:eastAsia="仿宋_GB2312"/>
          <w:sz w:val="32"/>
          <w:szCs w:val="32"/>
          <w:lang w:val="en-US" w:eastAsia="zh-CN"/>
        </w:rPr>
        <w:t>50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rPr>
        <w:t>）规划新建</w:t>
      </w:r>
      <w:r>
        <w:rPr>
          <w:rStyle w:val="8"/>
          <w:rFonts w:hint="eastAsia" w:ascii="仿宋_GB2312" w:hAnsi="仿宋_GB2312" w:eastAsia="仿宋_GB2312"/>
          <w:sz w:val="32"/>
          <w:szCs w:val="32"/>
          <w:lang w:val="en-US" w:eastAsia="zh-CN"/>
        </w:rPr>
        <w:t>90</w:t>
      </w:r>
      <w:r>
        <w:rPr>
          <w:rStyle w:val="8"/>
          <w:rFonts w:hint="eastAsia" w:ascii="仿宋_GB2312" w:hAnsi="仿宋_GB2312" w:eastAsia="仿宋_GB2312"/>
          <w:sz w:val="32"/>
          <w:szCs w:val="32"/>
        </w:rPr>
        <w:t>户一户一厕，概算投资</w:t>
      </w:r>
      <w:r>
        <w:rPr>
          <w:rStyle w:val="8"/>
          <w:rFonts w:hint="eastAsia" w:ascii="仿宋_GB2312" w:hAnsi="仿宋_GB2312" w:eastAsia="仿宋_GB2312"/>
          <w:sz w:val="32"/>
          <w:szCs w:val="32"/>
          <w:lang w:val="en-US" w:eastAsia="zh-CN"/>
        </w:rPr>
        <w:t>180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6．亮化工程：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ascii="仿宋_GB2312" w:hAnsi="仿宋_GB2312" w:eastAsia="仿宋_GB2312"/>
          <w:sz w:val="32"/>
          <w:szCs w:val="32"/>
        </w:rPr>
        <w:t>自然村规划安装</w:t>
      </w:r>
      <w:r>
        <w:rPr>
          <w:rStyle w:val="8"/>
          <w:rFonts w:hint="eastAsia" w:ascii="仿宋_GB2312" w:hAnsi="仿宋_GB2312" w:eastAsia="仿宋_GB2312"/>
          <w:sz w:val="32"/>
          <w:szCs w:val="32"/>
        </w:rPr>
        <w:t>100</w:t>
      </w:r>
      <w:r>
        <w:rPr>
          <w:rStyle w:val="8"/>
          <w:rFonts w:ascii="仿宋_GB2312" w:hAnsi="仿宋_GB2312" w:eastAsia="仿宋_GB2312"/>
          <w:sz w:val="32"/>
          <w:szCs w:val="32"/>
        </w:rPr>
        <w:t>盏太阳能路灯</w:t>
      </w:r>
      <w:r>
        <w:rPr>
          <w:rStyle w:val="8"/>
          <w:rFonts w:hint="eastAsia" w:ascii="仿宋_GB2312" w:hAnsi="仿宋_GB2312" w:eastAsia="仿宋_GB2312"/>
          <w:sz w:val="32"/>
          <w:szCs w:val="32"/>
        </w:rPr>
        <w:t>（在寨内主干道、活动室及停车场）</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概算总投资5</w:t>
      </w:r>
      <w:r>
        <w:rPr>
          <w:rStyle w:val="8"/>
          <w:rFonts w:hint="eastAsia" w:ascii="仿宋_GB2312" w:hAnsi="仿宋_GB2312" w:eastAsia="仿宋_GB2312"/>
          <w:sz w:val="32"/>
          <w:szCs w:val="32"/>
          <w:lang w:val="en-US" w:eastAsia="zh-CN"/>
        </w:rPr>
        <w:t>6</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7．民居建设：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auto"/>
          <w:sz w:val="32"/>
          <w:szCs w:val="32"/>
        </w:rPr>
      </w:pPr>
      <w:r>
        <w:rPr>
          <w:rStyle w:val="8"/>
          <w:rFonts w:hint="eastAsia" w:ascii="仿宋_GB2312" w:hAnsi="仿宋_GB2312" w:eastAsia="仿宋_GB2312"/>
          <w:sz w:val="32"/>
          <w:szCs w:val="32"/>
        </w:rPr>
        <w:t>从长远</w:t>
      </w:r>
      <w:r>
        <w:rPr>
          <w:rStyle w:val="8"/>
          <w:rFonts w:hint="eastAsia" w:ascii="仿宋_GB2312" w:hAnsi="仿宋_GB2312" w:eastAsia="仿宋_GB2312"/>
          <w:color w:val="auto"/>
          <w:sz w:val="32"/>
          <w:szCs w:val="32"/>
        </w:rPr>
        <w:t>发展需要和实地规划要求，鼓励部分农户逐步搬迁到预留建设用地内，同时，将没有实施安居房建设的部分农户住房进行特色改造，建筑风格为突出佤文化风格，使每户农户实现有特色民居，有庭院，有入户路，达到小而美、小而净、小而宜居。</w:t>
      </w:r>
      <w:r>
        <w:rPr>
          <w:rStyle w:val="8"/>
          <w:rFonts w:hint="eastAsia" w:ascii="仿宋_GB2312" w:hAnsi="仿宋_GB2312" w:eastAsia="仿宋_GB2312"/>
          <w:sz w:val="32"/>
          <w:szCs w:val="32"/>
        </w:rPr>
        <w:t>概算投资</w:t>
      </w:r>
      <w:r>
        <w:rPr>
          <w:rStyle w:val="8"/>
          <w:rFonts w:hint="eastAsia" w:ascii="仿宋_GB2312" w:hAnsi="仿宋_GB2312" w:eastAsia="仿宋_GB2312"/>
          <w:sz w:val="32"/>
          <w:szCs w:val="32"/>
          <w:lang w:val="en-US" w:eastAsia="zh-CN"/>
        </w:rPr>
        <w:t>240</w:t>
      </w:r>
      <w:r>
        <w:rPr>
          <w:rStyle w:val="8"/>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hAnsi="仿宋_GB2312" w:eastAsia="仿宋_GB2312"/>
          <w:b/>
          <w:color w:val="auto"/>
          <w:sz w:val="32"/>
          <w:szCs w:val="32"/>
        </w:rPr>
      </w:pPr>
      <w:r>
        <w:rPr>
          <w:rStyle w:val="8"/>
          <w:rFonts w:hint="eastAsia" w:hAnsi="仿宋_GB2312" w:eastAsia="仿宋_GB2312"/>
          <w:b/>
          <w:color w:val="auto"/>
          <w:sz w:val="32"/>
          <w:szCs w:val="32"/>
        </w:rPr>
        <w:t>8.电力电信</w:t>
      </w:r>
      <w:r>
        <w:rPr>
          <w:rStyle w:val="8"/>
          <w:rFonts w:hint="eastAsia" w:hAnsi="仿宋_GB2312" w:eastAsia="仿宋_GB2312"/>
          <w:b/>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olor w:val="auto"/>
          <w:sz w:val="32"/>
          <w:szCs w:val="32"/>
        </w:rPr>
      </w:pPr>
      <w:r>
        <w:rPr>
          <w:rStyle w:val="8"/>
          <w:rFonts w:hint="eastAsia" w:hAnsi="仿宋_GB2312" w:eastAsia="仿宋_GB2312"/>
          <w:color w:val="auto"/>
          <w:sz w:val="32"/>
          <w:szCs w:val="32"/>
        </w:rPr>
        <w:t>规划进行农网改造，</w:t>
      </w:r>
      <w:r>
        <w:rPr>
          <w:rStyle w:val="8"/>
          <w:rFonts w:hint="eastAsia" w:hAnsi="仿宋_GB2312" w:eastAsia="仿宋_GB2312"/>
          <w:color w:val="auto"/>
          <w:sz w:val="32"/>
          <w:szCs w:val="32"/>
          <w:lang w:eastAsia="zh-CN"/>
        </w:rPr>
        <w:t>其中</w:t>
      </w:r>
      <w:r>
        <w:rPr>
          <w:rStyle w:val="8"/>
          <w:rFonts w:hint="eastAsia" w:ascii="仿宋_GB2312" w:hAnsi="仿宋_GB2312" w:eastAsia="仿宋_GB2312"/>
          <w:color w:val="auto"/>
          <w:sz w:val="32"/>
          <w:szCs w:val="32"/>
        </w:rPr>
        <w:t>有线网络主线5km，入户线4km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有线电视主线5km，入户线4km</w:t>
      </w:r>
      <w:r>
        <w:rPr>
          <w:rStyle w:val="8"/>
          <w:rFonts w:hint="eastAsia" w:ascii="仿宋_GB2312" w:hAnsi="仿宋_GB2312" w:eastAsia="仿宋_GB2312"/>
          <w:color w:val="auto"/>
          <w:sz w:val="32"/>
          <w:szCs w:val="32"/>
          <w:lang w:eastAsia="zh-CN"/>
        </w:rPr>
        <w:t>。</w:t>
      </w:r>
      <w:r>
        <w:rPr>
          <w:rStyle w:val="8"/>
          <w:rFonts w:hint="eastAsia" w:ascii="仿宋_GB2312" w:hAnsi="仿宋_GB2312" w:eastAsia="仿宋_GB2312"/>
          <w:color w:val="auto"/>
          <w:sz w:val="32"/>
          <w:szCs w:val="32"/>
        </w:rPr>
        <w:t>概算总投资100万元。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9</w:t>
      </w:r>
      <w:r>
        <w:rPr>
          <w:rStyle w:val="8"/>
          <w:rFonts w:ascii="仿宋_GB2312" w:hAnsi="仿宋_GB2312" w:eastAsia="仿宋_GB2312" w:cs="仿宋_GB2312"/>
          <w:b/>
          <w:bCs/>
          <w:sz w:val="32"/>
          <w:szCs w:val="32"/>
        </w:rPr>
        <w:t>．产业发展：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bCs/>
          <w:color w:val="000000" w:themeColor="text1"/>
          <w:sz w:val="32"/>
          <w:szCs w:val="32"/>
        </w:rPr>
        <w:t>（1）养殖</w:t>
      </w:r>
      <w:r>
        <w:rPr>
          <w:rStyle w:val="8"/>
          <w:rFonts w:hint="eastAsia" w:ascii="仿宋_GB2312" w:hAnsi="仿宋_GB2312" w:eastAsia="仿宋_GB2312"/>
          <w:bCs/>
          <w:color w:val="000000" w:themeColor="text1"/>
          <w:sz w:val="32"/>
          <w:szCs w:val="32"/>
        </w:rPr>
        <w:t>：</w:t>
      </w:r>
      <w:r>
        <w:rPr>
          <w:rStyle w:val="8"/>
          <w:rFonts w:ascii="仿宋_GB2312" w:hAnsi="仿宋_GB2312" w:eastAsia="仿宋_GB2312"/>
          <w:color w:val="000000" w:themeColor="text1"/>
          <w:sz w:val="32"/>
          <w:szCs w:val="32"/>
        </w:rPr>
        <w:t>规划养殖小区</w:t>
      </w:r>
      <w:r>
        <w:rPr>
          <w:rStyle w:val="8"/>
          <w:rFonts w:hint="eastAsia" w:ascii="仿宋_GB2312" w:hAnsi="仿宋_GB2312" w:eastAsia="仿宋_GB2312"/>
          <w:color w:val="000000" w:themeColor="text1"/>
          <w:sz w:val="32"/>
          <w:szCs w:val="32"/>
        </w:rPr>
        <w:t>2</w:t>
      </w:r>
      <w:r>
        <w:rPr>
          <w:rStyle w:val="8"/>
          <w:rFonts w:ascii="仿宋_GB2312" w:hAnsi="仿宋_GB2312" w:eastAsia="仿宋_GB2312"/>
          <w:color w:val="000000" w:themeColor="text1"/>
          <w:sz w:val="32"/>
          <w:szCs w:val="32"/>
        </w:rPr>
        <w:t>个</w:t>
      </w:r>
      <w:r>
        <w:rPr>
          <w:rStyle w:val="8"/>
          <w:rFonts w:hint="eastAsia" w:ascii="仿宋_GB2312" w:hAnsi="仿宋_GB2312" w:eastAsia="仿宋_GB2312"/>
          <w:b/>
          <w:bCs/>
          <w:sz w:val="32"/>
          <w:szCs w:val="32"/>
        </w:rPr>
        <w:t>，</w:t>
      </w:r>
      <w:r>
        <w:rPr>
          <w:rStyle w:val="8"/>
          <w:rFonts w:hint="eastAsia" w:ascii="仿宋_GB2312" w:hAnsi="仿宋_GB2312" w:eastAsia="仿宋_GB2312"/>
          <w:sz w:val="32"/>
          <w:szCs w:val="32"/>
        </w:rPr>
        <w:t>概算投</w:t>
      </w:r>
      <w:r>
        <w:rPr>
          <w:rStyle w:val="8"/>
          <w:rFonts w:hint="eastAsia" w:ascii="仿宋_GB2312" w:hAnsi="仿宋_GB2312" w:eastAsia="仿宋_GB2312"/>
          <w:color w:val="auto"/>
          <w:sz w:val="32"/>
          <w:szCs w:val="32"/>
        </w:rPr>
        <w:t>资62万元</w:t>
      </w:r>
      <w:r>
        <w:rPr>
          <w:rStyle w:val="8"/>
          <w:rFonts w:ascii="仿宋_GB2312" w:hAnsi="仿宋_GB2312"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ascii="仿宋_GB2312" w:hAnsi="仿宋_GB2312" w:eastAsia="仿宋_GB2312"/>
          <w:bCs/>
          <w:sz w:val="32"/>
          <w:szCs w:val="32"/>
        </w:rPr>
        <w:t>（2）种植</w:t>
      </w:r>
      <w:r>
        <w:rPr>
          <w:rStyle w:val="8"/>
          <w:rFonts w:hint="eastAsia" w:ascii="仿宋_GB2312" w:hAnsi="仿宋_GB2312" w:eastAsia="仿宋_GB2312"/>
          <w:bCs/>
          <w:sz w:val="32"/>
          <w:szCs w:val="32"/>
        </w:rPr>
        <w:t>：</w:t>
      </w:r>
      <w:r>
        <w:rPr>
          <w:rStyle w:val="8"/>
          <w:rFonts w:ascii="仿宋_GB2312" w:hAnsi="仿宋_GB2312" w:eastAsia="仿宋_GB2312"/>
          <w:sz w:val="32"/>
          <w:szCs w:val="32"/>
        </w:rPr>
        <w:t>抓</w:t>
      </w:r>
      <w:r>
        <w:rPr>
          <w:rStyle w:val="8"/>
          <w:rFonts w:hint="eastAsia" w:ascii="仿宋_GB2312" w:hAnsi="仿宋_GB2312" w:eastAsia="仿宋_GB2312"/>
          <w:sz w:val="32"/>
          <w:szCs w:val="32"/>
        </w:rPr>
        <w:t>好现有茶、甘蔗、核桃、沙松、沙木、玉米</w:t>
      </w:r>
      <w:r>
        <w:rPr>
          <w:rStyle w:val="8"/>
          <w:rFonts w:hint="eastAsia" w:ascii="仿宋_GB2312" w:hAnsi="仿宋_GB2312" w:eastAsia="仿宋_GB2312"/>
          <w:sz w:val="32"/>
          <w:szCs w:val="32"/>
          <w:lang w:eastAsia="zh-CN"/>
        </w:rPr>
        <w:t>、水稻</w:t>
      </w:r>
      <w:r>
        <w:rPr>
          <w:rStyle w:val="8"/>
          <w:rFonts w:hint="eastAsia" w:ascii="仿宋_GB2312" w:hAnsi="仿宋_GB2312" w:eastAsia="仿宋_GB2312"/>
          <w:sz w:val="32"/>
          <w:szCs w:val="32"/>
        </w:rPr>
        <w:t>等作物种植和管护工作，积极开发农作物初级加工产业。投资概算150万元</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eastAsia="zh-CN"/>
        </w:rPr>
      </w:pPr>
      <w:r>
        <w:rPr>
          <w:rStyle w:val="8"/>
          <w:rFonts w:hint="eastAsia" w:ascii="仿宋_GB2312" w:hAnsi="仿宋_GB2312" w:eastAsia="仿宋_GB2312"/>
          <w:sz w:val="32"/>
          <w:szCs w:val="32"/>
          <w:lang w:eastAsia="zh-CN"/>
        </w:rPr>
        <w:t>（</w:t>
      </w:r>
      <w:r>
        <w:rPr>
          <w:rStyle w:val="8"/>
          <w:rFonts w:hint="eastAsia" w:ascii="仿宋_GB2312" w:hAnsi="仿宋_GB2312" w:eastAsia="仿宋_GB2312"/>
          <w:sz w:val="32"/>
          <w:szCs w:val="32"/>
          <w:lang w:val="en-US" w:eastAsia="zh-CN"/>
        </w:rPr>
        <w:t>3</w:t>
      </w:r>
      <w:r>
        <w:rPr>
          <w:rStyle w:val="8"/>
          <w:rFonts w:hint="eastAsia" w:ascii="仿宋_GB2312" w:hAnsi="仿宋_GB2312" w:eastAsia="仿宋_GB2312"/>
          <w:sz w:val="32"/>
          <w:szCs w:val="32"/>
          <w:lang w:eastAsia="zh-CN"/>
        </w:rPr>
        <w:t>）用最新技术改良低产农田面积</w:t>
      </w:r>
      <w:r>
        <w:rPr>
          <w:rStyle w:val="8"/>
          <w:rFonts w:hint="eastAsia" w:ascii="仿宋_GB2312" w:hAnsi="仿宋_GB2312" w:eastAsia="仿宋_GB2312"/>
          <w:sz w:val="32"/>
          <w:szCs w:val="32"/>
          <w:lang w:val="en-US" w:eastAsia="zh-CN"/>
        </w:rPr>
        <w:t>250亩。</w:t>
      </w:r>
      <w:r>
        <w:rPr>
          <w:rStyle w:val="8"/>
          <w:rFonts w:hint="eastAsia" w:ascii="仿宋_GB2312" w:hAnsi="仿宋_GB2312" w:eastAsia="仿宋_GB2312"/>
          <w:sz w:val="32"/>
          <w:szCs w:val="32"/>
        </w:rPr>
        <w:t>投资概算</w:t>
      </w:r>
      <w:r>
        <w:rPr>
          <w:rStyle w:val="8"/>
          <w:rFonts w:hint="eastAsia" w:ascii="仿宋_GB2312" w:hAnsi="仿宋_GB2312" w:eastAsia="仿宋_GB2312"/>
          <w:sz w:val="32"/>
          <w:szCs w:val="32"/>
          <w:lang w:val="en-US" w:eastAsia="zh-CN"/>
        </w:rPr>
        <w:t>500</w:t>
      </w:r>
      <w:r>
        <w:rPr>
          <w:rStyle w:val="8"/>
          <w:rFonts w:hint="eastAsia" w:ascii="仿宋_GB2312" w:hAnsi="仿宋_GB2312" w:eastAsia="仿宋_GB2312"/>
          <w:sz w:val="32"/>
          <w:szCs w:val="32"/>
        </w:rPr>
        <w:t>万元</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10</w:t>
      </w:r>
      <w:r>
        <w:rPr>
          <w:rStyle w:val="8"/>
          <w:rFonts w:ascii="仿宋_GB2312" w:hAnsi="仿宋_GB2312" w:eastAsia="仿宋_GB2312" w:cs="仿宋_GB2312"/>
          <w:b/>
          <w:bCs/>
          <w:sz w:val="32"/>
          <w:szCs w:val="32"/>
        </w:rPr>
        <w:t>．绿化美化：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color w:val="000000" w:themeColor="text1"/>
          <w:sz w:val="32"/>
          <w:szCs w:val="32"/>
        </w:rPr>
        <w:t>（1）对林地、墓地、水</w:t>
      </w:r>
      <w:r>
        <w:rPr>
          <w:rStyle w:val="8"/>
          <w:rFonts w:hint="eastAsia" w:ascii="仿宋_GB2312" w:hAnsi="仿宋_GB2312" w:eastAsia="仿宋_GB2312"/>
          <w:sz w:val="32"/>
          <w:szCs w:val="32"/>
        </w:rPr>
        <w:t>源林等进行保护。投资概算50万元。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（2）实施主广场周边和入村主干道绿化工程，以三角梅、菠萝蜜树、樱桃树等本地特色、具有经济价值的树种交叉间种方式实施绿化。投资概算50万元。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rPr>
      </w:pPr>
      <w:r>
        <w:rPr>
          <w:rStyle w:val="8"/>
          <w:rFonts w:hint="eastAsia" w:ascii="仿宋_GB2312" w:hAnsi="仿宋_GB2312" w:eastAsia="仿宋_GB2312"/>
          <w:sz w:val="32"/>
          <w:szCs w:val="32"/>
        </w:rPr>
        <w:t>（3）实施庭院绿化美化工程，每户农户庭院及周边至少种植5株本地果木，至少栽植5盆花卉或绿色植物。投资概算60万元</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Arial" w:hAnsi="Arial" w:eastAsia="仿宋_GB2312" w:cs="Arial"/>
          <w:color w:val="000000" w:themeColor="text1"/>
          <w:sz w:val="32"/>
          <w:szCs w:val="32"/>
        </w:rPr>
      </w:pPr>
      <w:r>
        <w:rPr>
          <w:rStyle w:val="8"/>
          <w:rFonts w:hint="eastAsia" w:ascii="仿宋_GB2312" w:hAnsi="仿宋_GB2312" w:eastAsia="仿宋_GB2312"/>
          <w:color w:val="000000" w:themeColor="text1"/>
          <w:sz w:val="32"/>
          <w:szCs w:val="32"/>
        </w:rPr>
        <w:t>（4）恢复和保护寨中、寨边所有的植被生态</w:t>
      </w:r>
      <w:r>
        <w:rPr>
          <w:rStyle w:val="8"/>
          <w:rFonts w:hint="eastAsia" w:ascii="Arial" w:hAnsi="Arial" w:eastAsia="仿宋_GB2312" w:cs="Arial"/>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ascii="仿宋_GB2312" w:hAnsi="仿宋_GB2312" w:eastAsia="仿宋_GB2312" w:cs="仿宋_GB2312"/>
          <w:b/>
          <w:bCs/>
          <w:sz w:val="32"/>
          <w:szCs w:val="32"/>
        </w:rPr>
      </w:pPr>
      <w:r>
        <w:rPr>
          <w:rStyle w:val="8"/>
          <w:rFonts w:ascii="仿宋_GB2312" w:hAnsi="仿宋_GB2312" w:eastAsia="仿宋_GB2312" w:cs="仿宋_GB2312"/>
          <w:b/>
          <w:bCs/>
          <w:sz w:val="32"/>
          <w:szCs w:val="32"/>
        </w:rPr>
        <w:t>1</w:t>
      </w:r>
      <w:r>
        <w:rPr>
          <w:rStyle w:val="8"/>
          <w:rFonts w:hint="eastAsia" w:ascii="仿宋_GB2312" w:hAnsi="仿宋_GB2312" w:eastAsia="仿宋_GB2312" w:cs="仿宋_GB2312"/>
          <w:b/>
          <w:bCs/>
          <w:sz w:val="32"/>
          <w:szCs w:val="32"/>
        </w:rPr>
        <w:t>1</w:t>
      </w:r>
      <w:r>
        <w:rPr>
          <w:rStyle w:val="8"/>
          <w:rFonts w:ascii="仿宋_GB2312" w:hAnsi="仿宋_GB2312" w:eastAsia="仿宋_GB2312" w:cs="仿宋_GB2312"/>
          <w:b/>
          <w:bCs/>
          <w:sz w:val="32"/>
          <w:szCs w:val="32"/>
        </w:rPr>
        <w:t>．用地规划：</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FF0000"/>
          <w:sz w:val="32"/>
          <w:szCs w:val="32"/>
        </w:rPr>
      </w:pPr>
      <w:r>
        <w:rPr>
          <w:rStyle w:val="8"/>
          <w:rFonts w:hint="eastAsia" w:ascii="仿宋_GB2312" w:hAnsi="仿宋_GB2312" w:eastAsia="仿宋_GB2312"/>
          <w:color w:val="000000" w:themeColor="text1"/>
          <w:sz w:val="32"/>
          <w:szCs w:val="32"/>
        </w:rPr>
        <w:t>划定村庄建设边界，预留新增居民扩容建设用地50亩</w:t>
      </w:r>
      <w:r>
        <w:rPr>
          <w:rStyle w:val="8"/>
          <w:rFonts w:ascii="仿宋_GB2312" w:hAnsi="仿宋_GB2312" w:eastAsia="仿宋_GB2312"/>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8"/>
          <w:rFonts w:hint="eastAsia" w:ascii="楷体_GB2312" w:hAnsi="楷体_GB2312" w:eastAsia="楷体_GB2312" w:cs="楷体_GB2312"/>
          <w:b/>
          <w:bCs/>
          <w:sz w:val="32"/>
          <w:szCs w:val="32"/>
        </w:rPr>
      </w:pPr>
      <w:r>
        <w:rPr>
          <w:rStyle w:val="8"/>
          <w:rFonts w:hint="eastAsia" w:ascii="楷体_GB2312" w:hAnsi="楷体_GB2312" w:eastAsia="楷体_GB2312" w:cs="楷体_GB2312"/>
          <w:b/>
          <w:bCs/>
          <w:sz w:val="32"/>
          <w:szCs w:val="32"/>
        </w:rPr>
        <w:t>（四）实施步骤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1．近期：2019—2022年。完成道路交通、人畜饮水、排水工程、停车场、环卫设施、亮化工程、绿化美化规划</w:t>
      </w:r>
      <w:r>
        <w:rPr>
          <w:rStyle w:val="8"/>
          <w:rFonts w:hint="eastAsia" w:ascii="仿宋_GB2312" w:hAnsi="仿宋_GB2312" w:eastAsia="仿宋_GB2312"/>
          <w:sz w:val="32"/>
          <w:szCs w:val="32"/>
        </w:rPr>
        <w:t>等</w:t>
      </w:r>
      <w:r>
        <w:rPr>
          <w:rStyle w:val="8"/>
          <w:rFonts w:ascii="仿宋_GB2312" w:hAnsi="仿宋_GB2312" w:eastAsia="仿宋_GB2312"/>
          <w:sz w:val="32"/>
          <w:szCs w:val="32"/>
        </w:rPr>
        <w:t>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2．远期：202</w:t>
      </w:r>
      <w:r>
        <w:rPr>
          <w:rStyle w:val="8"/>
          <w:rFonts w:hint="eastAsia" w:ascii="仿宋_GB2312" w:hAnsi="仿宋_GB2312" w:eastAsia="仿宋_GB2312"/>
          <w:sz w:val="32"/>
          <w:szCs w:val="32"/>
        </w:rPr>
        <w:t>3</w:t>
      </w:r>
      <w:r>
        <w:rPr>
          <w:rStyle w:val="8"/>
          <w:rFonts w:ascii="仿宋_GB2312" w:hAnsi="仿宋_GB2312" w:eastAsia="仿宋_GB2312"/>
          <w:sz w:val="32"/>
          <w:szCs w:val="32"/>
        </w:rPr>
        <w:t>—2035年。完成产业发展、电力电信、民居建设等规划内容。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 xml:space="preserve"> 详见《</w:t>
      </w:r>
      <w:r>
        <w:rPr>
          <w:rStyle w:val="8"/>
          <w:rFonts w:hint="eastAsia" w:ascii="仿宋_GB2312" w:hAnsi="仿宋_GB2312" w:eastAsia="仿宋_GB2312"/>
          <w:color w:val="000000" w:themeColor="text1"/>
          <w:sz w:val="32"/>
          <w:szCs w:val="32"/>
        </w:rPr>
        <w:t>勐来乡公撒村委会公撒自然村村庄规划项目建设统计表</w:t>
      </w:r>
      <w:r>
        <w:rPr>
          <w:rStyle w:val="8"/>
          <w:rFonts w:ascii="仿宋_GB2312" w:hAnsi="仿宋_GB2312" w:eastAsia="仿宋_GB2312"/>
          <w:color w:val="000000" w:themeColor="text1"/>
          <w:sz w:val="32"/>
          <w:szCs w:val="32"/>
        </w:rPr>
        <w:t>》</w:t>
      </w:r>
      <w:r>
        <w:rPr>
          <w:rStyle w:val="8"/>
          <w:rFonts w:hint="eastAsia" w:ascii="仿宋_GB2312" w:hAnsi="仿宋_GB2312" w:eastAsia="仿宋_GB2312"/>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黑体" w:hAnsi="黑体" w:eastAsia="黑体"/>
          <w:sz w:val="32"/>
          <w:szCs w:val="32"/>
        </w:rPr>
      </w:pPr>
      <w:r>
        <w:rPr>
          <w:rStyle w:val="8"/>
          <w:rFonts w:ascii="黑体" w:hAnsi="黑体" w:eastAsia="黑体"/>
          <w:sz w:val="32"/>
          <w:szCs w:val="32"/>
        </w:rPr>
        <w:t>三、规划管理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sz w:val="32"/>
          <w:szCs w:val="32"/>
          <w:lang w:eastAsia="zh-CN"/>
        </w:rPr>
      </w:pPr>
      <w:r>
        <w:rPr>
          <w:rStyle w:val="8"/>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8"/>
          <w:rFonts w:hint="eastAsia" w:ascii="仿宋_GB2312" w:hAnsi="仿宋_GB2312" w:eastAsia="仿宋_GB2312"/>
          <w:sz w:val="32"/>
          <w:szCs w:val="32"/>
        </w:rPr>
        <w:t>人民政府</w:t>
      </w:r>
      <w:r>
        <w:rPr>
          <w:rStyle w:val="8"/>
          <w:rFonts w:ascii="仿宋_GB2312" w:hAnsi="仿宋_GB2312" w:eastAsia="仿宋_GB2312"/>
          <w:sz w:val="32"/>
          <w:szCs w:val="32"/>
        </w:rPr>
        <w:t>审批</w:t>
      </w:r>
      <w:r>
        <w:rPr>
          <w:rStyle w:val="8"/>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（三）严格执行城乡清洁相关法律法规，开展农村人居环境提升行动，提高村庄文明程度。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sz w:val="32"/>
          <w:szCs w:val="32"/>
        </w:rPr>
      </w:pPr>
      <w:r>
        <w:rPr>
          <w:rStyle w:val="8"/>
          <w:rFonts w:ascii="仿宋_GB2312" w:hAnsi="仿宋_GB2312" w:eastAsia="仿宋_GB2312"/>
          <w:sz w:val="32"/>
          <w:szCs w:val="32"/>
        </w:rPr>
        <w:t>（五）在自然村振兴理事会成员中，明确</w:t>
      </w:r>
      <w:r>
        <w:rPr>
          <w:rStyle w:val="8"/>
          <w:rFonts w:hint="eastAsia" w:ascii="仿宋_GB2312" w:hAnsi="仿宋_GB2312" w:eastAsia="仿宋_GB2312"/>
          <w:sz w:val="32"/>
          <w:szCs w:val="32"/>
        </w:rPr>
        <w:t>村</w:t>
      </w:r>
      <w:r>
        <w:rPr>
          <w:rStyle w:val="8"/>
          <w:rFonts w:ascii="仿宋_GB2312" w:hAnsi="仿宋_GB2312" w:eastAsia="仿宋_GB2312"/>
          <w:sz w:val="32"/>
          <w:szCs w:val="32"/>
        </w:rPr>
        <w:t>庄规划建设专管员，发挥好村庄规划建设专管员作用，加大违法违规建筑治理，发现一起拆除一起，确保规划有效实施。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黑体" w:hAnsi="黑体" w:eastAsia="黑体"/>
          <w:color w:val="000000" w:themeColor="text1"/>
          <w:sz w:val="32"/>
          <w:szCs w:val="32"/>
        </w:rPr>
      </w:pPr>
      <w:r>
        <w:rPr>
          <w:rStyle w:val="8"/>
          <w:rFonts w:ascii="黑体" w:hAnsi="黑体" w:eastAsia="黑体"/>
          <w:color w:val="000000" w:themeColor="text1"/>
          <w:sz w:val="32"/>
          <w:szCs w:val="32"/>
        </w:rPr>
        <w:t>四、规划图件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（一）自然村域规划图（见附件）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（二）村庄建设规划图（见附件）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（三）规划建设项目表（见附件）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8"/>
          <w:rFonts w:ascii="仿宋_GB2312" w:hAnsi="仿宋_GB2312" w:eastAsia="仿宋_GB2312"/>
          <w:color w:val="000000" w:themeColor="text1"/>
          <w:sz w:val="32"/>
          <w:szCs w:val="32"/>
        </w:rPr>
      </w:pPr>
      <w:r>
        <w:rPr>
          <w:rStyle w:val="8"/>
          <w:rFonts w:ascii="仿宋_GB2312" w:hAnsi="仿宋_GB2312" w:eastAsia="仿宋_GB2312"/>
          <w:color w:val="000000" w:themeColor="text1"/>
          <w:sz w:val="32"/>
          <w:szCs w:val="32"/>
        </w:rPr>
        <w:t>（四）自然村村规民约（见附件）</w:t>
      </w:r>
    </w:p>
    <w:p>
      <w:pPr>
        <w:keepNext w:val="0"/>
        <w:keepLines w:val="0"/>
        <w:pageBreakBefore w:val="0"/>
        <w:widowControl/>
        <w:kinsoku/>
        <w:wordWrap/>
        <w:overflowPunct/>
        <w:topLinePunct w:val="0"/>
        <w:autoSpaceDE/>
        <w:autoSpaceDN/>
        <w:bidi w:val="0"/>
        <w:adjustRightInd/>
        <w:snapToGrid/>
        <w:spacing w:line="580" w:lineRule="exact"/>
        <w:ind w:firstLine="2240" w:firstLineChars="700"/>
        <w:jc w:val="left"/>
        <w:textAlignment w:val="auto"/>
        <w:rPr>
          <w:rFonts w:ascii="仿宋" w:hAnsi="仿宋" w:eastAsia="仿宋" w:cs="Times New Roman"/>
          <w:sz w:val="32"/>
          <w:szCs w:val="32"/>
        </w:rPr>
      </w:pPr>
      <w:r>
        <w:rPr>
          <w:rFonts w:hint="eastAsia" w:ascii="仿宋" w:hAnsi="仿宋" w:eastAsia="仿宋" w:cs="Times New Roman"/>
          <w:sz w:val="32"/>
          <w:szCs w:val="32"/>
        </w:rPr>
        <w:t>勐来乡公撒村委会公撒自然村</w:t>
      </w:r>
    </w:p>
    <w:p>
      <w:pPr>
        <w:keepNext w:val="0"/>
        <w:keepLines w:val="0"/>
        <w:pageBreakBefore w:val="0"/>
        <w:widowControl/>
        <w:kinsoku/>
        <w:wordWrap/>
        <w:overflowPunct/>
        <w:topLinePunct w:val="0"/>
        <w:autoSpaceDE/>
        <w:autoSpaceDN/>
        <w:bidi w:val="0"/>
        <w:adjustRightInd/>
        <w:snapToGrid/>
        <w:spacing w:line="580" w:lineRule="exact"/>
        <w:ind w:firstLine="2240" w:firstLineChars="700"/>
        <w:jc w:val="left"/>
        <w:textAlignment w:val="auto"/>
        <w:rPr>
          <w:rFonts w:ascii="仿宋" w:hAnsi="仿宋" w:eastAsia="仿宋" w:cs="Times New Roman"/>
          <w:sz w:val="32"/>
          <w:szCs w:val="32"/>
        </w:rPr>
      </w:pPr>
      <w:r>
        <w:rPr>
          <w:rFonts w:ascii="仿宋" w:hAnsi="仿宋" w:eastAsia="仿宋" w:cs="Times New Roman"/>
          <w:sz w:val="32"/>
          <w:szCs w:val="32"/>
        </w:rPr>
        <w:t>规划工作小组组长：</w:t>
      </w:r>
      <w:r>
        <w:rPr>
          <w:rFonts w:hint="eastAsia" w:ascii="仿宋" w:hAnsi="仿宋" w:eastAsia="仿宋" w:cs="Times New Roman"/>
          <w:sz w:val="32"/>
          <w:szCs w:val="32"/>
        </w:rPr>
        <w:t>田志强</w:t>
      </w:r>
    </w:p>
    <w:p>
      <w:pPr>
        <w:keepNext w:val="0"/>
        <w:keepLines w:val="0"/>
        <w:pageBreakBefore w:val="0"/>
        <w:widowControl/>
        <w:kinsoku/>
        <w:wordWrap/>
        <w:overflowPunct/>
        <w:topLinePunct w:val="0"/>
        <w:autoSpaceDE/>
        <w:autoSpaceDN/>
        <w:bidi w:val="0"/>
        <w:adjustRightInd/>
        <w:snapToGrid/>
        <w:spacing w:line="580" w:lineRule="exact"/>
        <w:ind w:left="958" w:leftChars="456" w:firstLine="1280" w:firstLineChars="4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成员：陈新华、卫金明、田文清</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李艾嘎布、田呢</w:t>
      </w:r>
      <w:r>
        <w:rPr>
          <w:rFonts w:hint="eastAsia" w:ascii="仿宋" w:hAnsi="仿宋" w:eastAsia="仿宋" w:cs="Times New Roman"/>
          <w:sz w:val="32"/>
          <w:szCs w:val="32"/>
          <w:lang w:eastAsia="zh-CN"/>
        </w:rPr>
        <w:t>嘎、</w:t>
      </w:r>
      <w:r>
        <w:rPr>
          <w:rFonts w:hint="eastAsia" w:ascii="仿宋" w:hAnsi="仿宋" w:eastAsia="仿宋" w:cs="Times New Roman"/>
          <w:sz w:val="32"/>
          <w:szCs w:val="32"/>
        </w:rPr>
        <w:t>陈玉明、</w:t>
      </w:r>
      <w:r>
        <w:rPr>
          <w:rFonts w:hint="eastAsia" w:ascii="仿宋" w:hAnsi="仿宋" w:eastAsia="仿宋" w:cs="Times New Roman"/>
          <w:sz w:val="32"/>
          <w:szCs w:val="32"/>
          <w:lang w:eastAsia="zh-CN"/>
        </w:rPr>
        <w:t>李那到、田伞散、</w:t>
      </w:r>
      <w:r>
        <w:rPr>
          <w:rFonts w:hint="eastAsia" w:ascii="仿宋" w:hAnsi="仿宋" w:eastAsia="仿宋" w:cs="Times New Roman"/>
          <w:sz w:val="32"/>
          <w:szCs w:val="32"/>
        </w:rPr>
        <w:t>田</w:t>
      </w:r>
      <w:r>
        <w:rPr>
          <w:rFonts w:hint="eastAsia" w:ascii="仿宋" w:hAnsi="仿宋" w:eastAsia="仿宋" w:cs="Times New Roman"/>
          <w:sz w:val="32"/>
          <w:szCs w:val="32"/>
          <w:lang w:eastAsia="zh-CN"/>
        </w:rPr>
        <w:t>号</w:t>
      </w:r>
      <w:r>
        <w:rPr>
          <w:rFonts w:hint="eastAsia" w:ascii="仿宋" w:hAnsi="仿宋" w:eastAsia="仿宋" w:cs="Times New Roman"/>
          <w:sz w:val="32"/>
          <w:szCs w:val="32"/>
        </w:rPr>
        <w:t>天、田金生、田为燕、李</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浩、陈圣云、田志怡、田春光、</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hAnsi="仿宋" w:eastAsia="仿宋" w:cs="Times New Roman"/>
          <w:sz w:val="32"/>
          <w:szCs w:val="32"/>
        </w:rPr>
      </w:pPr>
      <w:r>
        <w:rPr>
          <w:rFonts w:hint="eastAsia" w:ascii="仿宋" w:hAnsi="仿宋" w:eastAsia="仿宋" w:cs="Times New Roman"/>
          <w:sz w:val="32"/>
          <w:szCs w:val="32"/>
        </w:rPr>
        <w:t>田志坚、李明德、田</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瑞、陈江南、陈立林</w:t>
      </w:r>
    </w:p>
    <w:p>
      <w:pPr>
        <w:spacing w:line="560" w:lineRule="exact"/>
        <w:jc w:val="left"/>
        <w:rPr>
          <w:rStyle w:val="8"/>
          <w:rFonts w:hint="eastAsia" w:ascii="黑体" w:hAnsi="黑体" w:eastAsia="黑体"/>
          <w:sz w:val="32"/>
          <w:szCs w:val="32"/>
          <w:lang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jc w:val="left"/>
        <w:rPr>
          <w:rStyle w:val="8"/>
          <w:rFonts w:hint="eastAsia" w:asciiTheme="majorEastAsia" w:hAnsiTheme="majorEastAsia" w:eastAsiaTheme="majorEastAsia" w:cstheme="majorEastAsia"/>
          <w:sz w:val="28"/>
          <w:szCs w:val="28"/>
          <w:lang w:eastAsia="zh-CN"/>
        </w:rPr>
      </w:pPr>
      <w:r>
        <w:rPr>
          <w:rStyle w:val="8"/>
          <w:rFonts w:hint="eastAsia" w:asciiTheme="majorEastAsia" w:hAnsiTheme="majorEastAsia" w:eastAsiaTheme="majorEastAsia" w:cstheme="majorEastAsia"/>
          <w:sz w:val="28"/>
          <w:szCs w:val="28"/>
          <w:lang w:eastAsia="zh-CN"/>
        </w:rPr>
        <w:t>附件</w:t>
      </w:r>
      <w:r>
        <w:rPr>
          <w:rStyle w:val="8"/>
          <w:rFonts w:hint="eastAsia" w:asciiTheme="majorEastAsia" w:hAnsiTheme="majorEastAsia" w:eastAsiaTheme="majorEastAsia" w:cstheme="majorEastAsia"/>
          <w:sz w:val="28"/>
          <w:szCs w:val="28"/>
          <w:lang w:val="en-US" w:eastAsia="zh-CN"/>
        </w:rPr>
        <w:t>3</w:t>
      </w:r>
    </w:p>
    <w:p>
      <w:pPr>
        <w:spacing w:line="560" w:lineRule="exact"/>
        <w:ind w:firstLine="640" w:firstLineChars="200"/>
        <w:jc w:val="center"/>
        <w:rPr>
          <w:rStyle w:val="8"/>
          <w:rFonts w:ascii="黑体" w:hAnsi="黑体" w:eastAsia="黑体"/>
          <w:sz w:val="32"/>
          <w:szCs w:val="32"/>
        </w:rPr>
      </w:pPr>
      <w:r>
        <w:rPr>
          <w:rStyle w:val="8"/>
          <w:rFonts w:hint="eastAsia" w:ascii="黑体" w:hAnsi="黑体" w:eastAsia="黑体"/>
          <w:sz w:val="32"/>
          <w:szCs w:val="32"/>
        </w:rPr>
        <w:t>勐来乡公撒村委会公撒自然村村庄规划项目建设统计表</w:t>
      </w:r>
    </w:p>
    <w:tbl>
      <w:tblPr>
        <w:tblStyle w:val="6"/>
        <w:tblW w:w="14143" w:type="dxa"/>
        <w:jc w:val="center"/>
        <w:tblInd w:w="0" w:type="dxa"/>
        <w:tblLayout w:type="fixed"/>
        <w:tblCellMar>
          <w:top w:w="0" w:type="dxa"/>
          <w:left w:w="108" w:type="dxa"/>
          <w:bottom w:w="0" w:type="dxa"/>
          <w:right w:w="108" w:type="dxa"/>
        </w:tblCellMar>
      </w:tblPr>
      <w:tblGrid>
        <w:gridCol w:w="960"/>
        <w:gridCol w:w="7776"/>
        <w:gridCol w:w="1275"/>
        <w:gridCol w:w="855"/>
        <w:gridCol w:w="885"/>
        <w:gridCol w:w="812"/>
        <w:gridCol w:w="1573"/>
        <w:gridCol w:w="7"/>
      </w:tblGrid>
      <w:tr>
        <w:tblPrEx>
          <w:tblLayout w:type="fixed"/>
          <w:tblCellMar>
            <w:top w:w="0" w:type="dxa"/>
            <w:left w:w="108" w:type="dxa"/>
            <w:bottom w:w="0" w:type="dxa"/>
            <w:right w:w="108" w:type="dxa"/>
          </w:tblCellMar>
        </w:tblPrEx>
        <w:trPr>
          <w:gridAfter w:val="1"/>
          <w:wAfter w:w="7" w:type="dxa"/>
          <w:trHeight w:val="417" w:hRule="atLeast"/>
          <w:tblHeader/>
          <w:jc w:val="center"/>
        </w:trPr>
        <w:tc>
          <w:tcPr>
            <w:tcW w:w="873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建设内容</w:t>
            </w:r>
          </w:p>
        </w:tc>
        <w:tc>
          <w:tcPr>
            <w:tcW w:w="127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实施</w:t>
            </w:r>
            <w:r>
              <w:rPr>
                <w:rFonts w:hint="eastAsia" w:cs="宋体" w:asciiTheme="minorEastAsia" w:hAnsiTheme="minorEastAsia" w:eastAsiaTheme="minorEastAsia"/>
                <w:b/>
                <w:color w:val="000000"/>
                <w:kern w:val="0"/>
                <w:sz w:val="24"/>
                <w:lang w:val="en-US" w:eastAsia="zh-CN"/>
              </w:rPr>
              <w:t xml:space="preserve">   </w:t>
            </w:r>
            <w:r>
              <w:rPr>
                <w:rFonts w:hint="eastAsia" w:cs="宋体" w:asciiTheme="minorEastAsia" w:hAnsiTheme="minorEastAsia" w:eastAsiaTheme="minorEastAsia"/>
                <w:b/>
                <w:color w:val="000000"/>
                <w:kern w:val="0"/>
                <w:sz w:val="24"/>
              </w:rPr>
              <w:t>年限</w:t>
            </w:r>
          </w:p>
        </w:tc>
        <w:tc>
          <w:tcPr>
            <w:tcW w:w="2552"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投资规模（万元）</w:t>
            </w:r>
          </w:p>
        </w:tc>
        <w:tc>
          <w:tcPr>
            <w:tcW w:w="1573" w:type="dxa"/>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实施主体</w:t>
            </w:r>
          </w:p>
        </w:tc>
      </w:tr>
      <w:tr>
        <w:tblPrEx>
          <w:tblLayout w:type="fixed"/>
          <w:tblCellMar>
            <w:top w:w="0" w:type="dxa"/>
            <w:left w:w="108" w:type="dxa"/>
            <w:bottom w:w="0" w:type="dxa"/>
            <w:right w:w="108" w:type="dxa"/>
          </w:tblCellMar>
        </w:tblPrEx>
        <w:trPr>
          <w:trHeight w:val="384" w:hRule="atLeast"/>
          <w:tblHeader/>
          <w:jc w:val="center"/>
        </w:trPr>
        <w:tc>
          <w:tcPr>
            <w:tcW w:w="8736" w:type="dxa"/>
            <w:gridSpan w:val="2"/>
            <w:vMerge w:val="continue"/>
            <w:tcBorders>
              <w:top w:val="single" w:color="auto" w:sz="8" w:space="0"/>
              <w:left w:val="single" w:color="auto" w:sz="8" w:space="0"/>
              <w:bottom w:val="single" w:color="000000" w:sz="8" w:space="0"/>
              <w:right w:val="single" w:color="000000" w:sz="8" w:space="0"/>
            </w:tcBorders>
            <w:vAlign w:val="center"/>
          </w:tcPr>
          <w:p>
            <w:pPr>
              <w:jc w:val="left"/>
              <w:rPr>
                <w:rFonts w:cs="宋体" w:asciiTheme="minorEastAsia" w:hAnsiTheme="minorEastAsia" w:eastAsiaTheme="minorEastAsia"/>
                <w:b/>
                <w:color w:val="000000"/>
                <w:kern w:val="0"/>
                <w:sz w:val="24"/>
              </w:rPr>
            </w:pP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b/>
                <w:color w:val="000000"/>
                <w:kern w:val="0"/>
                <w:sz w:val="24"/>
              </w:rPr>
            </w:pP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总计</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上级补助</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群众自筹</w:t>
            </w:r>
          </w:p>
        </w:tc>
        <w:tc>
          <w:tcPr>
            <w:tcW w:w="1580" w:type="dxa"/>
            <w:gridSpan w:val="2"/>
            <w:tcBorders>
              <w:top w:val="single" w:color="auto" w:sz="8" w:space="0"/>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b/>
                <w:color w:val="000000"/>
                <w:kern w:val="0"/>
                <w:sz w:val="24"/>
              </w:rPr>
            </w:pP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道路</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交通</w:t>
            </w: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rPr>
              <w:t>1号路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，全长0.5km，设计宽度6m，厚度20cm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51</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51</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0"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，全长0.25km，设计宽度4.5m，厚度20cm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84"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（新建），全长0.15km，设计宽度4.5m，厚度20cm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小组进组道路</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（新建），全长0.2km，设计宽度4.5m，厚度20cm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0"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（新建），全长80m，设计宽度2m，厚度10cm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（新建），全长50m，设计宽度2m，厚度10cm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硬化），全长80m，设计宽度2m，厚度10cm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（硬化），全长50m，设计宽度2m，厚度10cm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9</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硬化），全长50m，设计宽度2m，厚度10cm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10</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（硬化），全长55m，设计宽度2m，厚度10cm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11</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（硬化），全长50m，设计宽度2m，厚度10cm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12</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（硬化），全长40m，设计宽度2m，厚度10cm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0.7</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0.7</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13</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（硬化），全长40m，设计宽度2m，厚度10cm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0.7</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0.7</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14</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（硬化），全长130m，设计宽度2m，厚度10cm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15</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（硬化），全长110m，设计宽度2m，厚度10cm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16</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（硬化），全长80m，设计宽度2m，厚度10cm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17</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（硬化），全长50m，设计宽度2m，厚度10cm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0.9</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18</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（硬化），全长120m，设计宽度2m，厚度10cm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19</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（硬化），全长105m，设计宽度2m，厚度10cm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自然村村内历史人行道</w:t>
            </w:r>
            <w:r>
              <w:rPr>
                <w:rFonts w:hint="eastAsia" w:cs="宋体" w:asciiTheme="minorEastAsia" w:hAnsiTheme="minorEastAsia" w:eastAsiaTheme="minorEastAsia"/>
                <w:color w:val="000000"/>
                <w:kern w:val="0"/>
                <w:sz w:val="21"/>
                <w:szCs w:val="21"/>
                <w:lang w:val="en-US" w:eastAsia="zh-CN"/>
              </w:rPr>
              <w:t>20</w:t>
            </w:r>
            <w:r>
              <w:rPr>
                <w:rFonts w:hint="eastAsia" w:cs="宋体" w:asciiTheme="minorEastAsia" w:hAnsiTheme="minorEastAsia" w:eastAsiaTheme="minorEastAsia"/>
                <w:color w:val="000000"/>
                <w:kern w:val="0"/>
                <w:sz w:val="21"/>
                <w:szCs w:val="21"/>
              </w:rPr>
              <w:t>号路</w:t>
            </w:r>
            <w:r>
              <w:rPr>
                <w:rFonts w:hint="eastAsia" w:cs="宋体" w:asciiTheme="minorEastAsia" w:hAnsiTheme="minorEastAsia" w:eastAsiaTheme="minorEastAsia"/>
                <w:color w:val="000000"/>
                <w:kern w:val="0"/>
                <w:sz w:val="21"/>
                <w:szCs w:val="21"/>
                <w:lang w:eastAsia="zh-CN"/>
              </w:rPr>
              <w:t>段</w:t>
            </w:r>
            <w:r>
              <w:rPr>
                <w:rFonts w:hint="eastAsia" w:cs="宋体" w:asciiTheme="minorEastAsia" w:hAnsiTheme="minorEastAsia" w:eastAsiaTheme="minorEastAsia"/>
                <w:color w:val="000000"/>
                <w:kern w:val="0"/>
                <w:sz w:val="21"/>
                <w:szCs w:val="21"/>
              </w:rPr>
              <w:t>（硬化），全长200m，设计宽度5m，厚度20cm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新建</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条村域产业路，全长20km，设计宽度</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规划村内</w:t>
            </w:r>
            <w:r>
              <w:rPr>
                <w:rFonts w:hint="eastAsia" w:cs="宋体" w:asciiTheme="minorEastAsia" w:hAnsiTheme="minorEastAsia" w:eastAsiaTheme="minorEastAsia"/>
                <w:color w:val="000000"/>
                <w:kern w:val="0"/>
                <w:sz w:val="21"/>
                <w:szCs w:val="21"/>
              </w:rPr>
              <w:t>踏步120m</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912"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rPr>
              <w:t>供水</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r>
              <w:rPr>
                <w:rFonts w:hint="eastAsia" w:cs="宋体" w:asciiTheme="minorEastAsia" w:hAnsiTheme="minorEastAsia" w:eastAsiaTheme="minorEastAsia"/>
                <w:color w:val="000000"/>
                <w:kern w:val="0"/>
                <w:sz w:val="24"/>
                <w:lang w:val="en-US" w:eastAsia="zh-CN"/>
              </w:rPr>
              <w:t xml:space="preserve"> </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新建1个200 m³蓄水池（含净水设备和管道铺设），架设8cm主管道长1500m，20mm入户管道长1.2km。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消防设施建设</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排水</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自然村内计划建设排水管道和沟渠，全长7000m，设计标准30cm×30cm。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130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130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新建生态污水氧化池2个</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40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40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564"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公共</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空间</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新建1个停车场，硬化面积800㎡</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402"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对现有的70㎡党员活动室进行修缮改造并配套应有的健身器材</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402"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规划建设可容纳50人的敬老院1所，建筑面积1500㎡</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r>
              <w:rPr>
                <w:rFonts w:hint="eastAsia" w:cs="宋体" w:asciiTheme="minorEastAsia" w:hAnsiTheme="minorEastAsia" w:eastAsiaTheme="minorEastAsia"/>
                <w:color w:val="000000"/>
                <w:kern w:val="0"/>
                <w:sz w:val="21"/>
                <w:szCs w:val="21"/>
                <w:lang w:val="en-US" w:eastAsia="zh-CN"/>
              </w:rPr>
              <w:t>23</w:t>
            </w:r>
            <w:r>
              <w:rPr>
                <w:rFonts w:hint="eastAsia" w:cs="宋体" w:asciiTheme="minorEastAsia" w:hAnsiTheme="minorEastAsia" w:eastAsiaTheme="minorEastAsia"/>
                <w:color w:val="000000"/>
                <w:kern w:val="0"/>
                <w:sz w:val="21"/>
                <w:szCs w:val="21"/>
              </w:rPr>
              <w:t>-2035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规划建设可容纳5名幼儿的</w:t>
            </w:r>
            <w:r>
              <w:rPr>
                <w:rFonts w:hint="eastAsia" w:cs="宋体" w:asciiTheme="minorEastAsia" w:hAnsiTheme="minorEastAsia" w:eastAsiaTheme="minorEastAsia"/>
                <w:color w:val="000000"/>
                <w:kern w:val="0"/>
                <w:sz w:val="21"/>
                <w:szCs w:val="21"/>
              </w:rPr>
              <w:t>幼儿园</w:t>
            </w:r>
            <w:r>
              <w:rPr>
                <w:rFonts w:hint="eastAsia" w:cs="宋体" w:asciiTheme="minorEastAsia" w:hAnsiTheme="minorEastAsia" w:eastAsiaTheme="minorEastAsia"/>
                <w:color w:val="000000"/>
                <w:kern w:val="0"/>
                <w:sz w:val="21"/>
                <w:szCs w:val="21"/>
                <w:lang w:val="en-US" w:eastAsia="zh-CN"/>
              </w:rPr>
              <w:t>1所，建筑面积1500㎡</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维护</w:t>
            </w:r>
            <w:r>
              <w:rPr>
                <w:rFonts w:hint="eastAsia" w:cs="宋体" w:asciiTheme="minorEastAsia" w:hAnsiTheme="minorEastAsia" w:eastAsiaTheme="minorEastAsia"/>
                <w:color w:val="000000"/>
                <w:kern w:val="0"/>
                <w:sz w:val="21"/>
                <w:szCs w:val="21"/>
                <w:lang w:eastAsia="zh-CN"/>
              </w:rPr>
              <w:t>保护</w:t>
            </w:r>
            <w:r>
              <w:rPr>
                <w:rFonts w:hint="eastAsia" w:cs="宋体" w:asciiTheme="minorEastAsia" w:hAnsiTheme="minorEastAsia" w:eastAsiaTheme="minorEastAsia"/>
                <w:color w:val="000000"/>
                <w:kern w:val="0"/>
                <w:sz w:val="21"/>
                <w:szCs w:val="21"/>
              </w:rPr>
              <w:t>古树</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棵</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w:t>
            </w:r>
            <w:r>
              <w:rPr>
                <w:rFonts w:hint="eastAsia" w:cs="宋体" w:asciiTheme="minorEastAsia" w:hAnsiTheme="minorEastAsia" w:eastAsiaTheme="minorEastAsia"/>
                <w:color w:val="000000"/>
                <w:kern w:val="0"/>
                <w:sz w:val="21"/>
                <w:szCs w:val="21"/>
              </w:rPr>
              <w:t>新建2个寨门</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规划一个小</w:t>
            </w:r>
            <w:r>
              <w:rPr>
                <w:rFonts w:hint="eastAsia" w:cs="宋体" w:asciiTheme="minorEastAsia" w:hAnsiTheme="minorEastAsia" w:eastAsiaTheme="minorEastAsia"/>
                <w:color w:val="000000"/>
                <w:kern w:val="0"/>
                <w:sz w:val="21"/>
                <w:szCs w:val="21"/>
              </w:rPr>
              <w:t>公园，</w:t>
            </w:r>
            <w:r>
              <w:rPr>
                <w:rFonts w:hint="eastAsia" w:cs="宋体" w:asciiTheme="minorEastAsia" w:hAnsiTheme="minorEastAsia" w:eastAsiaTheme="minorEastAsia"/>
                <w:color w:val="000000"/>
                <w:kern w:val="0"/>
                <w:sz w:val="21"/>
                <w:szCs w:val="21"/>
                <w:lang w:eastAsia="zh-CN"/>
              </w:rPr>
              <w:t>建筑</w:t>
            </w:r>
            <w:r>
              <w:rPr>
                <w:rFonts w:hint="eastAsia" w:cs="宋体" w:asciiTheme="minorEastAsia" w:hAnsiTheme="minorEastAsia" w:eastAsiaTheme="minorEastAsia"/>
                <w:color w:val="000000"/>
                <w:kern w:val="0"/>
                <w:sz w:val="21"/>
                <w:szCs w:val="21"/>
              </w:rPr>
              <w:t>面积7500m</w:t>
            </w:r>
            <w:r>
              <w:rPr>
                <w:rFonts w:hint="eastAsia" w:cs="宋体" w:asciiTheme="minorEastAsia" w:hAnsiTheme="minorEastAsia" w:eastAsiaTheme="minorEastAsia"/>
                <w:color w:val="000000"/>
                <w:kern w:val="0"/>
                <w:sz w:val="21"/>
                <w:szCs w:val="21"/>
                <w:vertAlign w:val="superscript"/>
              </w:rPr>
              <w:t>2</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75</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75</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环卫</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设施</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规划建设10个垃圾收集箱</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left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rPr>
              <w:t>规划建设5个公厕</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规划新建</w:t>
            </w:r>
            <w:r>
              <w:rPr>
                <w:rFonts w:hint="eastAsia" w:cs="宋体" w:asciiTheme="minorEastAsia" w:hAnsiTheme="minorEastAsia" w:eastAsiaTheme="minorEastAsia"/>
                <w:color w:val="000000"/>
                <w:kern w:val="0"/>
                <w:sz w:val="21"/>
                <w:szCs w:val="21"/>
                <w:lang w:val="en-US" w:eastAsia="zh-CN"/>
              </w:rPr>
              <w:t>90</w:t>
            </w:r>
            <w:r>
              <w:rPr>
                <w:rFonts w:hint="eastAsia" w:cs="宋体" w:asciiTheme="minorEastAsia" w:hAnsiTheme="minorEastAsia" w:eastAsiaTheme="minorEastAsia"/>
                <w:color w:val="000000"/>
                <w:kern w:val="0"/>
                <w:sz w:val="21"/>
                <w:szCs w:val="21"/>
              </w:rPr>
              <w:t>户一户一厕</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180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180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亮化</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工程</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规划安装100盏太阳能路灯</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6</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6</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744"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民居</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建设</w:t>
            </w: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eastAsia="zh-CN"/>
              </w:rPr>
              <w:t>将没有实施安居房建设的部分农户住房进行特色改造，建筑风格为突出佤文化风格改</w:t>
            </w:r>
            <w:r>
              <w:rPr>
                <w:rFonts w:hint="eastAsia" w:cs="宋体" w:asciiTheme="minorEastAsia" w:hAnsiTheme="minorEastAsia" w:eastAsiaTheme="minorEastAsia"/>
                <w:color w:val="000000"/>
                <w:kern w:val="0"/>
                <w:sz w:val="21"/>
                <w:szCs w:val="21"/>
              </w:rPr>
              <w:t>造</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电力</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电信</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有线网络：主线5km，入户线4km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有线电视：主线5km，入户线4km</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lang w:val="en-US" w:eastAsia="zh-CN"/>
              </w:rPr>
              <w:t>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474"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产业</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发展</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规划养殖小区2个</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62</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left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抓好现有茶、甘蔗、核桃、沙松、沙木、玉米、水稻等作物种植和管护工作，积极开发农作物初级加工产业</w:t>
            </w:r>
          </w:p>
        </w:tc>
        <w:tc>
          <w:tcPr>
            <w:tcW w:w="127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2019-20</w:t>
            </w:r>
            <w:r>
              <w:rPr>
                <w:rFonts w:hint="eastAsia" w:cs="宋体" w:asciiTheme="minorEastAsia" w:hAnsiTheme="minorEastAsia" w:eastAsiaTheme="minorEastAsia"/>
                <w:color w:val="000000"/>
                <w:kern w:val="0"/>
                <w:sz w:val="21"/>
                <w:szCs w:val="21"/>
                <w:lang w:val="en-US" w:eastAsia="zh-CN"/>
              </w:rPr>
              <w:t>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150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val="en-US" w:eastAsia="zh-CN"/>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乡村</w:t>
            </w:r>
            <w:r>
              <w:rPr>
                <w:rFonts w:hint="eastAsia" w:cs="宋体" w:asciiTheme="minorEastAsia" w:hAnsiTheme="minorEastAsia" w:eastAsiaTheme="minorEastAsia"/>
                <w:color w:val="000000"/>
                <w:kern w:val="0"/>
                <w:sz w:val="21"/>
                <w:szCs w:val="21"/>
                <w:lang w:eastAsia="zh-CN"/>
              </w:rPr>
              <w:t>振兴</w:t>
            </w:r>
            <w:r>
              <w:rPr>
                <w:rFonts w:hint="eastAsia" w:cs="宋体" w:asciiTheme="minorEastAsia" w:hAnsiTheme="minorEastAsia" w:eastAsiaTheme="minorEastAsia"/>
                <w:color w:val="000000"/>
                <w:kern w:val="0"/>
                <w:sz w:val="21"/>
                <w:szCs w:val="21"/>
              </w:rPr>
              <w:t>理事会</w:t>
            </w:r>
          </w:p>
        </w:tc>
      </w:tr>
      <w:tr>
        <w:tblPrEx>
          <w:tblLayout w:type="fixed"/>
          <w:tblCellMar>
            <w:top w:w="0" w:type="dxa"/>
            <w:left w:w="108" w:type="dxa"/>
            <w:bottom w:w="0" w:type="dxa"/>
            <w:right w:w="108" w:type="dxa"/>
          </w:tblCellMar>
        </w:tblPrEx>
        <w:trPr>
          <w:trHeight w:val="75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both"/>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lang w:eastAsia="zh-CN"/>
              </w:rPr>
              <w:t>用最新技术改良低产农田面积</w:t>
            </w:r>
            <w:r>
              <w:rPr>
                <w:rFonts w:hint="eastAsia" w:cs="宋体" w:asciiTheme="minorEastAsia" w:hAnsiTheme="minorEastAsia" w:eastAsiaTheme="minorEastAsia"/>
                <w:color w:val="000000"/>
                <w:kern w:val="0"/>
                <w:sz w:val="21"/>
                <w:szCs w:val="21"/>
                <w:lang w:val="en-US" w:eastAsia="zh-CN"/>
              </w:rPr>
              <w:t>250亩</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500</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500</w:t>
            </w:r>
          </w:p>
        </w:tc>
        <w:tc>
          <w:tcPr>
            <w:tcW w:w="812"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美化</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绿化</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实施主广场周边和干道绿化工程，以三角梅、菠萝蜜树樱</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桃树交叉间种，实施绿化</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对林地、墓地、水源林等进行保护</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vMerge w:val="continue"/>
            <w:tcBorders>
              <w:top w:val="nil"/>
              <w:left w:val="single" w:color="auto" w:sz="8" w:space="0"/>
              <w:bottom w:val="single" w:color="000000" w:sz="8" w:space="0"/>
              <w:right w:val="single" w:color="auto" w:sz="8" w:space="0"/>
            </w:tcBorders>
            <w:vAlign w:val="center"/>
          </w:tcPr>
          <w:p>
            <w:pPr>
              <w:jc w:val="left"/>
              <w:rPr>
                <w:rFonts w:cs="宋体" w:asciiTheme="minorEastAsia" w:hAnsiTheme="minorEastAsia" w:eastAsiaTheme="minorEastAsia"/>
                <w:color w:val="000000"/>
                <w:kern w:val="0"/>
                <w:sz w:val="24"/>
              </w:rPr>
            </w:pP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实施庭院绿化美化工程，农户庭院及周边至少种植5棵本地果木，至少栽种5盆花卉或绿色植物</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2019-2022</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960" w:type="dxa"/>
            <w:tcBorders>
              <w:top w:val="nil"/>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用地规划</w:t>
            </w:r>
          </w:p>
        </w:tc>
        <w:tc>
          <w:tcPr>
            <w:tcW w:w="7776"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划定村庄建设边界，预留新增居民扩容建设用地50亩</w:t>
            </w:r>
          </w:p>
        </w:tc>
        <w:tc>
          <w:tcPr>
            <w:tcW w:w="127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2023-2035</w:t>
            </w:r>
          </w:p>
        </w:tc>
        <w:tc>
          <w:tcPr>
            <w:tcW w:w="85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885"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812"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乡人民政府</w:t>
            </w:r>
          </w:p>
        </w:tc>
      </w:tr>
      <w:tr>
        <w:tblPrEx>
          <w:tblLayout w:type="fixed"/>
          <w:tblCellMar>
            <w:top w:w="0" w:type="dxa"/>
            <w:left w:w="108" w:type="dxa"/>
            <w:bottom w:w="0" w:type="dxa"/>
            <w:right w:w="108" w:type="dxa"/>
          </w:tblCellMar>
        </w:tblPrEx>
        <w:trPr>
          <w:trHeight w:val="399" w:hRule="atLeast"/>
          <w:jc w:val="center"/>
        </w:trPr>
        <w:tc>
          <w:tcPr>
            <w:tcW w:w="1001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总计</w:t>
            </w:r>
          </w:p>
        </w:tc>
        <w:tc>
          <w:tcPr>
            <w:tcW w:w="85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2521.8</w:t>
            </w:r>
          </w:p>
        </w:tc>
        <w:tc>
          <w:tcPr>
            <w:tcW w:w="885"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2509.8</w:t>
            </w:r>
          </w:p>
        </w:tc>
        <w:tc>
          <w:tcPr>
            <w:tcW w:w="812" w:type="dxa"/>
            <w:tcBorders>
              <w:top w:val="nil"/>
              <w:left w:val="nil"/>
              <w:bottom w:val="single" w:color="auto" w:sz="8" w:space="0"/>
              <w:right w:val="single" w:color="auto" w:sz="8" w:space="0"/>
            </w:tcBorders>
            <w:shd w:val="clear" w:color="auto" w:fill="auto"/>
            <w:vAlign w:val="center"/>
          </w:tcPr>
          <w:p>
            <w:pPr>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12</w:t>
            </w:r>
          </w:p>
        </w:tc>
        <w:tc>
          <w:tcPr>
            <w:tcW w:w="1580" w:type="dxa"/>
            <w:gridSpan w:val="2"/>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bl>
    <w:p>
      <w:pPr>
        <w:spacing w:line="560" w:lineRule="exact"/>
        <w:jc w:val="left"/>
        <w:rPr>
          <w:rStyle w:val="8"/>
          <w:rFonts w:hint="eastAsia" w:ascii="黑体" w:hAnsi="黑体" w:eastAsia="黑体"/>
          <w:sz w:val="32"/>
          <w:szCs w:val="32"/>
          <w:lang w:eastAsia="zh-CN"/>
        </w:rPr>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left"/>
        <w:rPr>
          <w:rStyle w:val="8"/>
          <w:rFonts w:hint="eastAsia" w:ascii="黑体" w:hAnsi="黑体" w:eastAsia="黑体"/>
          <w:sz w:val="32"/>
          <w:szCs w:val="32"/>
          <w:lang w:eastAsia="zh-CN"/>
        </w:rPr>
      </w:pPr>
    </w:p>
    <w:p>
      <w:pPr>
        <w:spacing w:line="560" w:lineRule="exact"/>
        <w:jc w:val="left"/>
        <w:rPr>
          <w:rFonts w:hint="eastAsia" w:ascii="宋体" w:hAnsi="宋体" w:eastAsia="宋体" w:cs="宋体"/>
          <w:b/>
          <w:sz w:val="28"/>
          <w:szCs w:val="28"/>
        </w:rPr>
      </w:pPr>
      <w:r>
        <w:rPr>
          <w:rStyle w:val="8"/>
          <w:rFonts w:hint="eastAsia" w:ascii="宋体" w:hAnsi="宋体" w:eastAsia="宋体" w:cs="宋体"/>
          <w:sz w:val="28"/>
          <w:szCs w:val="28"/>
          <w:lang w:eastAsia="zh-CN"/>
        </w:rPr>
        <w:t>附件</w:t>
      </w:r>
      <w:r>
        <w:rPr>
          <w:rStyle w:val="8"/>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8"/>
          <w:rFonts w:hint="eastAsia" w:ascii="方正小标宋简体" w:hAnsi="方正小标宋简体" w:eastAsia="方正小标宋简体" w:cs="方正小标宋简体"/>
          <w:sz w:val="44"/>
          <w:szCs w:val="44"/>
          <w:lang w:eastAsia="zh-CN"/>
        </w:rPr>
      </w:pPr>
      <w:r>
        <w:rPr>
          <w:rStyle w:val="8"/>
          <w:rFonts w:hint="eastAsia" w:ascii="方正小标宋简体" w:hAnsi="方正小标宋简体" w:eastAsia="方正小标宋简体" w:cs="方正小标宋简体"/>
          <w:sz w:val="44"/>
          <w:szCs w:val="44"/>
          <w:lang w:eastAsia="zh-CN"/>
        </w:rPr>
        <w:t>勐来乡公撒村委会公撒自然村村规民约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中华人民共和国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森林法》，在已经取得土地使用权的以及村组指定种植树林范围所种植的树木、果林归个人所有，允许依法继承和转让。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jc w:val="left"/>
        <w:textAlignment w:val="auto"/>
        <w:rPr>
          <w:rStyle w:val="8"/>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152096"/>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15</w:t>
                    </w:r>
                    <w:r>
                      <w:rPr>
                        <w:rFonts w:hint="eastAsia" w:ascii="宋体" w:hAnsi="宋体" w:eastAsia="宋体" w:cs="宋体"/>
                        <w:sz w:val="28"/>
                        <w:szCs w:val="28"/>
                        <w:lang w:val="zh-CN"/>
                      </w:rPr>
                      <w:fldChar w:fldCharType="end"/>
                    </w:r>
                  </w:p>
                </w:sdtContent>
              </w:sdt>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2"/>
  </w:compat>
  <w:rsids>
    <w:rsidRoot w:val="00CA306E"/>
    <w:rsid w:val="0000599F"/>
    <w:rsid w:val="000068D5"/>
    <w:rsid w:val="000273D8"/>
    <w:rsid w:val="000828B2"/>
    <w:rsid w:val="000A4D8F"/>
    <w:rsid w:val="000A603E"/>
    <w:rsid w:val="000B0ECD"/>
    <w:rsid w:val="000C297A"/>
    <w:rsid w:val="000D097D"/>
    <w:rsid w:val="001055D3"/>
    <w:rsid w:val="001369BA"/>
    <w:rsid w:val="001408F1"/>
    <w:rsid w:val="00143C2B"/>
    <w:rsid w:val="001845D4"/>
    <w:rsid w:val="001A5ECF"/>
    <w:rsid w:val="001A6707"/>
    <w:rsid w:val="001B2F23"/>
    <w:rsid w:val="001F41AC"/>
    <w:rsid w:val="00201086"/>
    <w:rsid w:val="00204FED"/>
    <w:rsid w:val="00215C9E"/>
    <w:rsid w:val="00217C76"/>
    <w:rsid w:val="00241EEF"/>
    <w:rsid w:val="00247D84"/>
    <w:rsid w:val="002679AC"/>
    <w:rsid w:val="00286C0F"/>
    <w:rsid w:val="0029345B"/>
    <w:rsid w:val="00295FCC"/>
    <w:rsid w:val="002C71B2"/>
    <w:rsid w:val="002D77F5"/>
    <w:rsid w:val="00306AF8"/>
    <w:rsid w:val="0031377F"/>
    <w:rsid w:val="003144FE"/>
    <w:rsid w:val="00355CAD"/>
    <w:rsid w:val="00381F67"/>
    <w:rsid w:val="00383E02"/>
    <w:rsid w:val="003922F6"/>
    <w:rsid w:val="003A0A57"/>
    <w:rsid w:val="003C1D78"/>
    <w:rsid w:val="003C2D9A"/>
    <w:rsid w:val="003D5C9E"/>
    <w:rsid w:val="003F1281"/>
    <w:rsid w:val="003F2516"/>
    <w:rsid w:val="00400883"/>
    <w:rsid w:val="00406864"/>
    <w:rsid w:val="004618EE"/>
    <w:rsid w:val="00483B60"/>
    <w:rsid w:val="004849A6"/>
    <w:rsid w:val="00490F9E"/>
    <w:rsid w:val="004A078A"/>
    <w:rsid w:val="004A5A6C"/>
    <w:rsid w:val="004B3A1D"/>
    <w:rsid w:val="004E2F6B"/>
    <w:rsid w:val="004E3719"/>
    <w:rsid w:val="004F749B"/>
    <w:rsid w:val="00513DFF"/>
    <w:rsid w:val="00525C8D"/>
    <w:rsid w:val="005728D3"/>
    <w:rsid w:val="00582D6F"/>
    <w:rsid w:val="005B0B04"/>
    <w:rsid w:val="005B38E3"/>
    <w:rsid w:val="005D39AB"/>
    <w:rsid w:val="006047A4"/>
    <w:rsid w:val="006214BE"/>
    <w:rsid w:val="00655B26"/>
    <w:rsid w:val="00687359"/>
    <w:rsid w:val="006F18D8"/>
    <w:rsid w:val="006F3580"/>
    <w:rsid w:val="006F7DCC"/>
    <w:rsid w:val="00712836"/>
    <w:rsid w:val="00714CB9"/>
    <w:rsid w:val="0071566C"/>
    <w:rsid w:val="007468C7"/>
    <w:rsid w:val="00765593"/>
    <w:rsid w:val="0076563D"/>
    <w:rsid w:val="00780CFB"/>
    <w:rsid w:val="00791D0A"/>
    <w:rsid w:val="007B3515"/>
    <w:rsid w:val="007B5541"/>
    <w:rsid w:val="007C1A5D"/>
    <w:rsid w:val="007C2432"/>
    <w:rsid w:val="007D3B79"/>
    <w:rsid w:val="008074BE"/>
    <w:rsid w:val="00816AD5"/>
    <w:rsid w:val="00831BB6"/>
    <w:rsid w:val="008538F6"/>
    <w:rsid w:val="0085408C"/>
    <w:rsid w:val="008600F0"/>
    <w:rsid w:val="00876D57"/>
    <w:rsid w:val="00885546"/>
    <w:rsid w:val="008D0719"/>
    <w:rsid w:val="008D5EA6"/>
    <w:rsid w:val="008E1F3A"/>
    <w:rsid w:val="008E5501"/>
    <w:rsid w:val="008F5035"/>
    <w:rsid w:val="00925D5B"/>
    <w:rsid w:val="00941008"/>
    <w:rsid w:val="0095330A"/>
    <w:rsid w:val="00960698"/>
    <w:rsid w:val="009658E0"/>
    <w:rsid w:val="00995764"/>
    <w:rsid w:val="009A71D5"/>
    <w:rsid w:val="009B4AF4"/>
    <w:rsid w:val="009D0214"/>
    <w:rsid w:val="009D7C95"/>
    <w:rsid w:val="009E191F"/>
    <w:rsid w:val="009F369A"/>
    <w:rsid w:val="00A06F89"/>
    <w:rsid w:val="00A13F15"/>
    <w:rsid w:val="00A34C3A"/>
    <w:rsid w:val="00A6424E"/>
    <w:rsid w:val="00A66B5E"/>
    <w:rsid w:val="00A86826"/>
    <w:rsid w:val="00AB11E1"/>
    <w:rsid w:val="00B11B78"/>
    <w:rsid w:val="00B174CE"/>
    <w:rsid w:val="00B20012"/>
    <w:rsid w:val="00B32B92"/>
    <w:rsid w:val="00B4305B"/>
    <w:rsid w:val="00B4434E"/>
    <w:rsid w:val="00B50FA8"/>
    <w:rsid w:val="00B523F6"/>
    <w:rsid w:val="00B86B14"/>
    <w:rsid w:val="00B87770"/>
    <w:rsid w:val="00BA0C19"/>
    <w:rsid w:val="00BC16F2"/>
    <w:rsid w:val="00BD5354"/>
    <w:rsid w:val="00BE3D63"/>
    <w:rsid w:val="00C05578"/>
    <w:rsid w:val="00C2515F"/>
    <w:rsid w:val="00C46E04"/>
    <w:rsid w:val="00C47A34"/>
    <w:rsid w:val="00C57B08"/>
    <w:rsid w:val="00C60848"/>
    <w:rsid w:val="00C62C92"/>
    <w:rsid w:val="00C665CA"/>
    <w:rsid w:val="00C80202"/>
    <w:rsid w:val="00CA306E"/>
    <w:rsid w:val="00CC107C"/>
    <w:rsid w:val="00CC42C1"/>
    <w:rsid w:val="00CC4CB2"/>
    <w:rsid w:val="00CD0976"/>
    <w:rsid w:val="00CE19E6"/>
    <w:rsid w:val="00CE5A18"/>
    <w:rsid w:val="00D17FCF"/>
    <w:rsid w:val="00D201B9"/>
    <w:rsid w:val="00D3311C"/>
    <w:rsid w:val="00D34F86"/>
    <w:rsid w:val="00D4195D"/>
    <w:rsid w:val="00D618A4"/>
    <w:rsid w:val="00D7002B"/>
    <w:rsid w:val="00D76008"/>
    <w:rsid w:val="00D8542C"/>
    <w:rsid w:val="00DB2421"/>
    <w:rsid w:val="00DC6044"/>
    <w:rsid w:val="00DD32C9"/>
    <w:rsid w:val="00DD6636"/>
    <w:rsid w:val="00DE036B"/>
    <w:rsid w:val="00DF2CD3"/>
    <w:rsid w:val="00DF7AC6"/>
    <w:rsid w:val="00E07CB6"/>
    <w:rsid w:val="00E47469"/>
    <w:rsid w:val="00E64C2E"/>
    <w:rsid w:val="00E92065"/>
    <w:rsid w:val="00E972C2"/>
    <w:rsid w:val="00EE3FE2"/>
    <w:rsid w:val="00EF31ED"/>
    <w:rsid w:val="00F24C8B"/>
    <w:rsid w:val="00F3364C"/>
    <w:rsid w:val="00F37647"/>
    <w:rsid w:val="00F42937"/>
    <w:rsid w:val="00F550E4"/>
    <w:rsid w:val="00F67B20"/>
    <w:rsid w:val="00F765F2"/>
    <w:rsid w:val="00F827B0"/>
    <w:rsid w:val="00F83889"/>
    <w:rsid w:val="00F8434F"/>
    <w:rsid w:val="00FC2C03"/>
    <w:rsid w:val="00FC77C5"/>
    <w:rsid w:val="00FF0BD9"/>
    <w:rsid w:val="01080FCA"/>
    <w:rsid w:val="011E7807"/>
    <w:rsid w:val="012E3B35"/>
    <w:rsid w:val="01553918"/>
    <w:rsid w:val="015D1A10"/>
    <w:rsid w:val="018E7563"/>
    <w:rsid w:val="0193093B"/>
    <w:rsid w:val="01995F39"/>
    <w:rsid w:val="01D7749A"/>
    <w:rsid w:val="01E37328"/>
    <w:rsid w:val="01E42F1D"/>
    <w:rsid w:val="021A1BE8"/>
    <w:rsid w:val="021D253D"/>
    <w:rsid w:val="02773245"/>
    <w:rsid w:val="02827D26"/>
    <w:rsid w:val="02A33103"/>
    <w:rsid w:val="02D071CC"/>
    <w:rsid w:val="02D55D1E"/>
    <w:rsid w:val="031449C1"/>
    <w:rsid w:val="033E231E"/>
    <w:rsid w:val="0340600C"/>
    <w:rsid w:val="03604492"/>
    <w:rsid w:val="03872C1A"/>
    <w:rsid w:val="038B19BB"/>
    <w:rsid w:val="03A84E81"/>
    <w:rsid w:val="03AF6FA4"/>
    <w:rsid w:val="03B36532"/>
    <w:rsid w:val="03BF11E0"/>
    <w:rsid w:val="03C0241B"/>
    <w:rsid w:val="03DF6DF5"/>
    <w:rsid w:val="03EC32AF"/>
    <w:rsid w:val="0449242B"/>
    <w:rsid w:val="04580F6C"/>
    <w:rsid w:val="04C350C0"/>
    <w:rsid w:val="04E170E9"/>
    <w:rsid w:val="04EB0192"/>
    <w:rsid w:val="04F71A7C"/>
    <w:rsid w:val="05277BBB"/>
    <w:rsid w:val="053D4BDE"/>
    <w:rsid w:val="053F6FB3"/>
    <w:rsid w:val="05522A4A"/>
    <w:rsid w:val="0560493B"/>
    <w:rsid w:val="0566470C"/>
    <w:rsid w:val="057B68F4"/>
    <w:rsid w:val="05A46D32"/>
    <w:rsid w:val="05D47066"/>
    <w:rsid w:val="05FA3C85"/>
    <w:rsid w:val="0628766F"/>
    <w:rsid w:val="062C6CE0"/>
    <w:rsid w:val="067847BF"/>
    <w:rsid w:val="0687740B"/>
    <w:rsid w:val="068B1F89"/>
    <w:rsid w:val="069737C4"/>
    <w:rsid w:val="069D53A5"/>
    <w:rsid w:val="06B31AF1"/>
    <w:rsid w:val="06FC4253"/>
    <w:rsid w:val="06FD727C"/>
    <w:rsid w:val="07022D9B"/>
    <w:rsid w:val="0704548D"/>
    <w:rsid w:val="071A2288"/>
    <w:rsid w:val="07533EC1"/>
    <w:rsid w:val="07BC2E0C"/>
    <w:rsid w:val="07C87141"/>
    <w:rsid w:val="07F54E23"/>
    <w:rsid w:val="082C7BA5"/>
    <w:rsid w:val="08312BC0"/>
    <w:rsid w:val="084F426A"/>
    <w:rsid w:val="08646C08"/>
    <w:rsid w:val="087C1F3E"/>
    <w:rsid w:val="08802365"/>
    <w:rsid w:val="08A22C29"/>
    <w:rsid w:val="08B01832"/>
    <w:rsid w:val="08CA1AE1"/>
    <w:rsid w:val="08DE4909"/>
    <w:rsid w:val="08E178A4"/>
    <w:rsid w:val="09213E1A"/>
    <w:rsid w:val="096864C5"/>
    <w:rsid w:val="09862153"/>
    <w:rsid w:val="09BD5AF1"/>
    <w:rsid w:val="09DA5E8B"/>
    <w:rsid w:val="09DD668F"/>
    <w:rsid w:val="09E02363"/>
    <w:rsid w:val="09F2040D"/>
    <w:rsid w:val="09F50A0A"/>
    <w:rsid w:val="0A124A2D"/>
    <w:rsid w:val="0A494749"/>
    <w:rsid w:val="0A5421BB"/>
    <w:rsid w:val="0A546EDC"/>
    <w:rsid w:val="0A627230"/>
    <w:rsid w:val="0A793F80"/>
    <w:rsid w:val="0AAE62ED"/>
    <w:rsid w:val="0AF327D3"/>
    <w:rsid w:val="0AFB1DC6"/>
    <w:rsid w:val="0B066040"/>
    <w:rsid w:val="0B414791"/>
    <w:rsid w:val="0B444EFD"/>
    <w:rsid w:val="0B48505B"/>
    <w:rsid w:val="0B4A7A7E"/>
    <w:rsid w:val="0B6951A9"/>
    <w:rsid w:val="0BA050D3"/>
    <w:rsid w:val="0BBF7FC7"/>
    <w:rsid w:val="0BD96F67"/>
    <w:rsid w:val="0C3027C4"/>
    <w:rsid w:val="0C3706C1"/>
    <w:rsid w:val="0C4332AF"/>
    <w:rsid w:val="0C4F7BCA"/>
    <w:rsid w:val="0C8330EA"/>
    <w:rsid w:val="0C893ADB"/>
    <w:rsid w:val="0CB968D6"/>
    <w:rsid w:val="0CCF479C"/>
    <w:rsid w:val="0CD172F7"/>
    <w:rsid w:val="0CD9700B"/>
    <w:rsid w:val="0CEC1F63"/>
    <w:rsid w:val="0CFC6EA7"/>
    <w:rsid w:val="0D364A53"/>
    <w:rsid w:val="0DB33A6F"/>
    <w:rsid w:val="0DB94A31"/>
    <w:rsid w:val="0DBC0BCC"/>
    <w:rsid w:val="0DD53DFA"/>
    <w:rsid w:val="0E4B3CE0"/>
    <w:rsid w:val="0E72516E"/>
    <w:rsid w:val="0E7A31F1"/>
    <w:rsid w:val="0E8408A9"/>
    <w:rsid w:val="0E93592D"/>
    <w:rsid w:val="0EAF2331"/>
    <w:rsid w:val="0EB1170B"/>
    <w:rsid w:val="0ED26366"/>
    <w:rsid w:val="0F0608E3"/>
    <w:rsid w:val="0F1E4A8C"/>
    <w:rsid w:val="0F4A5B71"/>
    <w:rsid w:val="0F64180B"/>
    <w:rsid w:val="0F8C0CDA"/>
    <w:rsid w:val="0FA6733E"/>
    <w:rsid w:val="0FAA04D0"/>
    <w:rsid w:val="0FDA2D89"/>
    <w:rsid w:val="0FDD4C7B"/>
    <w:rsid w:val="100A05D9"/>
    <w:rsid w:val="103676E7"/>
    <w:rsid w:val="104A5D7A"/>
    <w:rsid w:val="104F7654"/>
    <w:rsid w:val="105F470B"/>
    <w:rsid w:val="10686E48"/>
    <w:rsid w:val="10697172"/>
    <w:rsid w:val="1089042E"/>
    <w:rsid w:val="10895AA0"/>
    <w:rsid w:val="10965C19"/>
    <w:rsid w:val="10B63F56"/>
    <w:rsid w:val="10BF59C7"/>
    <w:rsid w:val="10DF0526"/>
    <w:rsid w:val="10E43BE0"/>
    <w:rsid w:val="11062C4E"/>
    <w:rsid w:val="110B7B86"/>
    <w:rsid w:val="11140890"/>
    <w:rsid w:val="11192D4A"/>
    <w:rsid w:val="11416518"/>
    <w:rsid w:val="11444BA6"/>
    <w:rsid w:val="114E0F9D"/>
    <w:rsid w:val="114F2BD2"/>
    <w:rsid w:val="115F6C0D"/>
    <w:rsid w:val="1168717B"/>
    <w:rsid w:val="116A1A0C"/>
    <w:rsid w:val="11740814"/>
    <w:rsid w:val="11882013"/>
    <w:rsid w:val="11955F32"/>
    <w:rsid w:val="11B077BC"/>
    <w:rsid w:val="11CB517C"/>
    <w:rsid w:val="11DB26FC"/>
    <w:rsid w:val="11E4770D"/>
    <w:rsid w:val="12380935"/>
    <w:rsid w:val="125978EE"/>
    <w:rsid w:val="126A1212"/>
    <w:rsid w:val="126B707D"/>
    <w:rsid w:val="126C6A86"/>
    <w:rsid w:val="126E0C68"/>
    <w:rsid w:val="128B6FDC"/>
    <w:rsid w:val="128D4A64"/>
    <w:rsid w:val="12A1132A"/>
    <w:rsid w:val="12A526B7"/>
    <w:rsid w:val="12B70DFC"/>
    <w:rsid w:val="12D23D07"/>
    <w:rsid w:val="12DC4763"/>
    <w:rsid w:val="13020282"/>
    <w:rsid w:val="130F72A3"/>
    <w:rsid w:val="13182194"/>
    <w:rsid w:val="13465994"/>
    <w:rsid w:val="1349668C"/>
    <w:rsid w:val="134D7A9D"/>
    <w:rsid w:val="136D4D8B"/>
    <w:rsid w:val="13711812"/>
    <w:rsid w:val="138546C4"/>
    <w:rsid w:val="138B6A48"/>
    <w:rsid w:val="13976640"/>
    <w:rsid w:val="13A1757B"/>
    <w:rsid w:val="13CE3E40"/>
    <w:rsid w:val="13D66769"/>
    <w:rsid w:val="141942F4"/>
    <w:rsid w:val="142B73AA"/>
    <w:rsid w:val="142C1470"/>
    <w:rsid w:val="14467C38"/>
    <w:rsid w:val="144D6366"/>
    <w:rsid w:val="14501426"/>
    <w:rsid w:val="14AD671F"/>
    <w:rsid w:val="14C142C6"/>
    <w:rsid w:val="14C71504"/>
    <w:rsid w:val="14C7514D"/>
    <w:rsid w:val="14FC0837"/>
    <w:rsid w:val="152D41BF"/>
    <w:rsid w:val="152F33D0"/>
    <w:rsid w:val="15366145"/>
    <w:rsid w:val="155063DD"/>
    <w:rsid w:val="15703E77"/>
    <w:rsid w:val="157E4C8E"/>
    <w:rsid w:val="158C7658"/>
    <w:rsid w:val="15DF58EE"/>
    <w:rsid w:val="160063BF"/>
    <w:rsid w:val="160D4376"/>
    <w:rsid w:val="16305151"/>
    <w:rsid w:val="16391761"/>
    <w:rsid w:val="16805F0C"/>
    <w:rsid w:val="168C18A3"/>
    <w:rsid w:val="168F4C1F"/>
    <w:rsid w:val="16BF495B"/>
    <w:rsid w:val="16C73B02"/>
    <w:rsid w:val="16E07926"/>
    <w:rsid w:val="16F37150"/>
    <w:rsid w:val="16FE0629"/>
    <w:rsid w:val="171C4509"/>
    <w:rsid w:val="17215B9E"/>
    <w:rsid w:val="17387602"/>
    <w:rsid w:val="173A70A5"/>
    <w:rsid w:val="17485F25"/>
    <w:rsid w:val="174A74FC"/>
    <w:rsid w:val="177649BB"/>
    <w:rsid w:val="17BD65B0"/>
    <w:rsid w:val="17FB25AF"/>
    <w:rsid w:val="183F6159"/>
    <w:rsid w:val="18455515"/>
    <w:rsid w:val="184970EB"/>
    <w:rsid w:val="186E559F"/>
    <w:rsid w:val="18784AE8"/>
    <w:rsid w:val="187E775E"/>
    <w:rsid w:val="188B195D"/>
    <w:rsid w:val="18911E13"/>
    <w:rsid w:val="18BB157F"/>
    <w:rsid w:val="18C3799E"/>
    <w:rsid w:val="18D77EC1"/>
    <w:rsid w:val="18E8105E"/>
    <w:rsid w:val="190372B8"/>
    <w:rsid w:val="19160FD2"/>
    <w:rsid w:val="19A166E9"/>
    <w:rsid w:val="19B47556"/>
    <w:rsid w:val="19C43E24"/>
    <w:rsid w:val="19C6412F"/>
    <w:rsid w:val="19E1326D"/>
    <w:rsid w:val="19E62589"/>
    <w:rsid w:val="19E9130E"/>
    <w:rsid w:val="19F32729"/>
    <w:rsid w:val="1A204E55"/>
    <w:rsid w:val="1A4F0837"/>
    <w:rsid w:val="1A623062"/>
    <w:rsid w:val="1A632C34"/>
    <w:rsid w:val="1A662368"/>
    <w:rsid w:val="1A7E6EB9"/>
    <w:rsid w:val="1A864BB3"/>
    <w:rsid w:val="1AB10572"/>
    <w:rsid w:val="1AB1286B"/>
    <w:rsid w:val="1AD46C05"/>
    <w:rsid w:val="1ADA3172"/>
    <w:rsid w:val="1AE40B5E"/>
    <w:rsid w:val="1AF03750"/>
    <w:rsid w:val="1AF259AB"/>
    <w:rsid w:val="1B367EB6"/>
    <w:rsid w:val="1B72305F"/>
    <w:rsid w:val="1B8D3799"/>
    <w:rsid w:val="1BAE58D0"/>
    <w:rsid w:val="1BCA48AC"/>
    <w:rsid w:val="1BF90C4A"/>
    <w:rsid w:val="1C0B322C"/>
    <w:rsid w:val="1C490275"/>
    <w:rsid w:val="1C8B3F60"/>
    <w:rsid w:val="1C963CB0"/>
    <w:rsid w:val="1C9A176C"/>
    <w:rsid w:val="1CA20C00"/>
    <w:rsid w:val="1CBA416A"/>
    <w:rsid w:val="1CDD16A4"/>
    <w:rsid w:val="1D3952E0"/>
    <w:rsid w:val="1D3F190C"/>
    <w:rsid w:val="1D871B22"/>
    <w:rsid w:val="1D9D3587"/>
    <w:rsid w:val="1DEF55F8"/>
    <w:rsid w:val="1E1B4D04"/>
    <w:rsid w:val="1E320727"/>
    <w:rsid w:val="1E384DD2"/>
    <w:rsid w:val="1E4A60AF"/>
    <w:rsid w:val="1E5E5D7D"/>
    <w:rsid w:val="1E6B77C5"/>
    <w:rsid w:val="1E88365D"/>
    <w:rsid w:val="1ED27ABD"/>
    <w:rsid w:val="1ED83D58"/>
    <w:rsid w:val="1EDC1A13"/>
    <w:rsid w:val="1F125E51"/>
    <w:rsid w:val="1F310830"/>
    <w:rsid w:val="1F543298"/>
    <w:rsid w:val="1F880AC1"/>
    <w:rsid w:val="1FB13364"/>
    <w:rsid w:val="203C59FE"/>
    <w:rsid w:val="203F06AC"/>
    <w:rsid w:val="205636DE"/>
    <w:rsid w:val="206806D3"/>
    <w:rsid w:val="208641A9"/>
    <w:rsid w:val="20A739F3"/>
    <w:rsid w:val="20A97049"/>
    <w:rsid w:val="20B411E2"/>
    <w:rsid w:val="20C3157B"/>
    <w:rsid w:val="20CE72A8"/>
    <w:rsid w:val="20DB1213"/>
    <w:rsid w:val="20EA675E"/>
    <w:rsid w:val="20FF0E70"/>
    <w:rsid w:val="212B4B58"/>
    <w:rsid w:val="21393551"/>
    <w:rsid w:val="216A702C"/>
    <w:rsid w:val="2184683D"/>
    <w:rsid w:val="21954CB4"/>
    <w:rsid w:val="21BB2611"/>
    <w:rsid w:val="21C2376F"/>
    <w:rsid w:val="220F59C7"/>
    <w:rsid w:val="22177AA9"/>
    <w:rsid w:val="2237724B"/>
    <w:rsid w:val="223D099A"/>
    <w:rsid w:val="22421EF4"/>
    <w:rsid w:val="22565B39"/>
    <w:rsid w:val="226228E1"/>
    <w:rsid w:val="22893213"/>
    <w:rsid w:val="22AB2E7A"/>
    <w:rsid w:val="22C20C04"/>
    <w:rsid w:val="23134291"/>
    <w:rsid w:val="23195AE5"/>
    <w:rsid w:val="23A83BEF"/>
    <w:rsid w:val="23E6187F"/>
    <w:rsid w:val="241365DF"/>
    <w:rsid w:val="24151E29"/>
    <w:rsid w:val="241C5078"/>
    <w:rsid w:val="242A36D6"/>
    <w:rsid w:val="247F7221"/>
    <w:rsid w:val="247F7D5C"/>
    <w:rsid w:val="24A54C1C"/>
    <w:rsid w:val="2504593A"/>
    <w:rsid w:val="250B30E7"/>
    <w:rsid w:val="254A20D2"/>
    <w:rsid w:val="25BD7A93"/>
    <w:rsid w:val="26034530"/>
    <w:rsid w:val="2609381A"/>
    <w:rsid w:val="260955C5"/>
    <w:rsid w:val="26427017"/>
    <w:rsid w:val="264341CA"/>
    <w:rsid w:val="264F53D6"/>
    <w:rsid w:val="26790130"/>
    <w:rsid w:val="26941664"/>
    <w:rsid w:val="26A60FC8"/>
    <w:rsid w:val="26BA6E19"/>
    <w:rsid w:val="26CB7E05"/>
    <w:rsid w:val="26DC0C3A"/>
    <w:rsid w:val="26FC357F"/>
    <w:rsid w:val="27142EA2"/>
    <w:rsid w:val="272F45D7"/>
    <w:rsid w:val="27351BB6"/>
    <w:rsid w:val="273F7DE0"/>
    <w:rsid w:val="27472E04"/>
    <w:rsid w:val="275A5D39"/>
    <w:rsid w:val="276828B8"/>
    <w:rsid w:val="278958A8"/>
    <w:rsid w:val="278E433F"/>
    <w:rsid w:val="2794617A"/>
    <w:rsid w:val="27A62A0A"/>
    <w:rsid w:val="27FC2094"/>
    <w:rsid w:val="281167FA"/>
    <w:rsid w:val="28315A9E"/>
    <w:rsid w:val="2841350B"/>
    <w:rsid w:val="284E59F6"/>
    <w:rsid w:val="285179CE"/>
    <w:rsid w:val="28686D9B"/>
    <w:rsid w:val="28707383"/>
    <w:rsid w:val="287C2402"/>
    <w:rsid w:val="288178DE"/>
    <w:rsid w:val="28BC45EC"/>
    <w:rsid w:val="28BE3D30"/>
    <w:rsid w:val="28C47FA9"/>
    <w:rsid w:val="28D47EE8"/>
    <w:rsid w:val="29314043"/>
    <w:rsid w:val="294606E7"/>
    <w:rsid w:val="29465B79"/>
    <w:rsid w:val="294926CB"/>
    <w:rsid w:val="295A79DD"/>
    <w:rsid w:val="29777AF4"/>
    <w:rsid w:val="297A1623"/>
    <w:rsid w:val="29882F75"/>
    <w:rsid w:val="29A27828"/>
    <w:rsid w:val="29A926F9"/>
    <w:rsid w:val="29B91440"/>
    <w:rsid w:val="29CB6D11"/>
    <w:rsid w:val="2A40477D"/>
    <w:rsid w:val="2A634D42"/>
    <w:rsid w:val="2A7C2BEE"/>
    <w:rsid w:val="2A8F0E45"/>
    <w:rsid w:val="2AA226B8"/>
    <w:rsid w:val="2AD548F0"/>
    <w:rsid w:val="2AD55AFA"/>
    <w:rsid w:val="2AF857A8"/>
    <w:rsid w:val="2B187889"/>
    <w:rsid w:val="2B1A7589"/>
    <w:rsid w:val="2B7C7899"/>
    <w:rsid w:val="2B8648B7"/>
    <w:rsid w:val="2B9900BB"/>
    <w:rsid w:val="2BA225B6"/>
    <w:rsid w:val="2BBA72CC"/>
    <w:rsid w:val="2BD05386"/>
    <w:rsid w:val="2BDC68F7"/>
    <w:rsid w:val="2BF5704C"/>
    <w:rsid w:val="2C123FB5"/>
    <w:rsid w:val="2C2304B6"/>
    <w:rsid w:val="2C350C6E"/>
    <w:rsid w:val="2C5B28B9"/>
    <w:rsid w:val="2C683A2F"/>
    <w:rsid w:val="2C6844C5"/>
    <w:rsid w:val="2C7251CC"/>
    <w:rsid w:val="2C7E1189"/>
    <w:rsid w:val="2C96090F"/>
    <w:rsid w:val="2CA415B0"/>
    <w:rsid w:val="2CB738D5"/>
    <w:rsid w:val="2CC9281E"/>
    <w:rsid w:val="2CF856AC"/>
    <w:rsid w:val="2D1B2487"/>
    <w:rsid w:val="2D1E181B"/>
    <w:rsid w:val="2D2E1401"/>
    <w:rsid w:val="2D315C05"/>
    <w:rsid w:val="2D3447A5"/>
    <w:rsid w:val="2D364E51"/>
    <w:rsid w:val="2D436691"/>
    <w:rsid w:val="2D4C5BF9"/>
    <w:rsid w:val="2D6755B5"/>
    <w:rsid w:val="2D6A5A69"/>
    <w:rsid w:val="2D725DAB"/>
    <w:rsid w:val="2D9E4A94"/>
    <w:rsid w:val="2DAF5A11"/>
    <w:rsid w:val="2DD05937"/>
    <w:rsid w:val="2E00443A"/>
    <w:rsid w:val="2E046982"/>
    <w:rsid w:val="2E266BAC"/>
    <w:rsid w:val="2E2F2987"/>
    <w:rsid w:val="2E3214E4"/>
    <w:rsid w:val="2E3367C3"/>
    <w:rsid w:val="2E640085"/>
    <w:rsid w:val="2E7207B8"/>
    <w:rsid w:val="2E741E6A"/>
    <w:rsid w:val="2E85562A"/>
    <w:rsid w:val="2E8B5505"/>
    <w:rsid w:val="2E974B3F"/>
    <w:rsid w:val="2E9E4BAF"/>
    <w:rsid w:val="2ECB3A33"/>
    <w:rsid w:val="2EE060FD"/>
    <w:rsid w:val="2EE80C10"/>
    <w:rsid w:val="2EED47A8"/>
    <w:rsid w:val="2EEE39B8"/>
    <w:rsid w:val="2F10671F"/>
    <w:rsid w:val="2F107B41"/>
    <w:rsid w:val="2F216696"/>
    <w:rsid w:val="2F2415E1"/>
    <w:rsid w:val="2F5956CA"/>
    <w:rsid w:val="2F796597"/>
    <w:rsid w:val="2F7B5DEC"/>
    <w:rsid w:val="2F803143"/>
    <w:rsid w:val="2F8B61E1"/>
    <w:rsid w:val="2F8D0393"/>
    <w:rsid w:val="300A770E"/>
    <w:rsid w:val="302848DB"/>
    <w:rsid w:val="306875AC"/>
    <w:rsid w:val="307A449D"/>
    <w:rsid w:val="309E4631"/>
    <w:rsid w:val="30E04390"/>
    <w:rsid w:val="30F5239A"/>
    <w:rsid w:val="31334F04"/>
    <w:rsid w:val="31467758"/>
    <w:rsid w:val="315D4DC1"/>
    <w:rsid w:val="31800DFF"/>
    <w:rsid w:val="3195368E"/>
    <w:rsid w:val="31AA5293"/>
    <w:rsid w:val="31C211F8"/>
    <w:rsid w:val="31CA2E36"/>
    <w:rsid w:val="31CE4805"/>
    <w:rsid w:val="31DA49B9"/>
    <w:rsid w:val="31F61316"/>
    <w:rsid w:val="321403EE"/>
    <w:rsid w:val="32261244"/>
    <w:rsid w:val="322A090A"/>
    <w:rsid w:val="32497D19"/>
    <w:rsid w:val="324A2331"/>
    <w:rsid w:val="3262053B"/>
    <w:rsid w:val="326665D9"/>
    <w:rsid w:val="327C0C4B"/>
    <w:rsid w:val="32962DCE"/>
    <w:rsid w:val="32964D89"/>
    <w:rsid w:val="32A56423"/>
    <w:rsid w:val="32AA115F"/>
    <w:rsid w:val="32B71A02"/>
    <w:rsid w:val="32BA3157"/>
    <w:rsid w:val="32C94167"/>
    <w:rsid w:val="32D05303"/>
    <w:rsid w:val="32DD5C36"/>
    <w:rsid w:val="32ED5322"/>
    <w:rsid w:val="332A651F"/>
    <w:rsid w:val="33396159"/>
    <w:rsid w:val="334341F2"/>
    <w:rsid w:val="335B2942"/>
    <w:rsid w:val="33626F50"/>
    <w:rsid w:val="336E1B59"/>
    <w:rsid w:val="33731912"/>
    <w:rsid w:val="33852B1C"/>
    <w:rsid w:val="33A05580"/>
    <w:rsid w:val="33BF3947"/>
    <w:rsid w:val="33E6664D"/>
    <w:rsid w:val="340071A0"/>
    <w:rsid w:val="34243D80"/>
    <w:rsid w:val="34553E8B"/>
    <w:rsid w:val="348C6298"/>
    <w:rsid w:val="348D2B2A"/>
    <w:rsid w:val="349F21D0"/>
    <w:rsid w:val="34A568A5"/>
    <w:rsid w:val="34CC45E2"/>
    <w:rsid w:val="34DF7ABB"/>
    <w:rsid w:val="34F30897"/>
    <w:rsid w:val="34FF44BF"/>
    <w:rsid w:val="351F64E9"/>
    <w:rsid w:val="35AA315D"/>
    <w:rsid w:val="35CB6B2E"/>
    <w:rsid w:val="35CD7465"/>
    <w:rsid w:val="35F024D0"/>
    <w:rsid w:val="35F27A46"/>
    <w:rsid w:val="36057E12"/>
    <w:rsid w:val="360C4417"/>
    <w:rsid w:val="36353689"/>
    <w:rsid w:val="36395ECA"/>
    <w:rsid w:val="365418E1"/>
    <w:rsid w:val="36612E77"/>
    <w:rsid w:val="366438B2"/>
    <w:rsid w:val="366C1355"/>
    <w:rsid w:val="367C3720"/>
    <w:rsid w:val="36B21999"/>
    <w:rsid w:val="36C22A40"/>
    <w:rsid w:val="36FC5FC6"/>
    <w:rsid w:val="371263E2"/>
    <w:rsid w:val="371F55E8"/>
    <w:rsid w:val="372627CE"/>
    <w:rsid w:val="374C41F6"/>
    <w:rsid w:val="377C5DCC"/>
    <w:rsid w:val="37A842F2"/>
    <w:rsid w:val="37AC26AD"/>
    <w:rsid w:val="37AF6D19"/>
    <w:rsid w:val="37B83645"/>
    <w:rsid w:val="37BA619A"/>
    <w:rsid w:val="37E92BF7"/>
    <w:rsid w:val="37FE1A81"/>
    <w:rsid w:val="380658B9"/>
    <w:rsid w:val="380A5FE6"/>
    <w:rsid w:val="382B326D"/>
    <w:rsid w:val="38362289"/>
    <w:rsid w:val="384B1AAE"/>
    <w:rsid w:val="3859320A"/>
    <w:rsid w:val="38B32C10"/>
    <w:rsid w:val="38CD5280"/>
    <w:rsid w:val="38D27B90"/>
    <w:rsid w:val="38D42AD0"/>
    <w:rsid w:val="38FB2C6F"/>
    <w:rsid w:val="38FE7DC1"/>
    <w:rsid w:val="3904689B"/>
    <w:rsid w:val="39161898"/>
    <w:rsid w:val="392554DF"/>
    <w:rsid w:val="39735EFA"/>
    <w:rsid w:val="399F491C"/>
    <w:rsid w:val="39A555D9"/>
    <w:rsid w:val="39A81C52"/>
    <w:rsid w:val="39AA7BA2"/>
    <w:rsid w:val="39C832D2"/>
    <w:rsid w:val="39E55ABC"/>
    <w:rsid w:val="39EC263C"/>
    <w:rsid w:val="39F029D1"/>
    <w:rsid w:val="3A1C19AD"/>
    <w:rsid w:val="3A7366D8"/>
    <w:rsid w:val="3A98070F"/>
    <w:rsid w:val="3AA5318C"/>
    <w:rsid w:val="3AA97C48"/>
    <w:rsid w:val="3AC52E37"/>
    <w:rsid w:val="3AC963B2"/>
    <w:rsid w:val="3AFA0E7B"/>
    <w:rsid w:val="3AFD0039"/>
    <w:rsid w:val="3B21725A"/>
    <w:rsid w:val="3BA450B3"/>
    <w:rsid w:val="3BA80A36"/>
    <w:rsid w:val="3BAB17A9"/>
    <w:rsid w:val="3BFE6C9A"/>
    <w:rsid w:val="3C1B76ED"/>
    <w:rsid w:val="3C1F33AB"/>
    <w:rsid w:val="3C2F55E0"/>
    <w:rsid w:val="3C3427AF"/>
    <w:rsid w:val="3C36547A"/>
    <w:rsid w:val="3C476910"/>
    <w:rsid w:val="3C6040C0"/>
    <w:rsid w:val="3C663206"/>
    <w:rsid w:val="3C7249A7"/>
    <w:rsid w:val="3C971003"/>
    <w:rsid w:val="3C9A6A60"/>
    <w:rsid w:val="3CA455BA"/>
    <w:rsid w:val="3CCB513F"/>
    <w:rsid w:val="3CD439D5"/>
    <w:rsid w:val="3CE05720"/>
    <w:rsid w:val="3CF8005D"/>
    <w:rsid w:val="3D047CEF"/>
    <w:rsid w:val="3D0955CE"/>
    <w:rsid w:val="3D1A3A81"/>
    <w:rsid w:val="3D21228E"/>
    <w:rsid w:val="3D685173"/>
    <w:rsid w:val="3D834C5F"/>
    <w:rsid w:val="3D9573C2"/>
    <w:rsid w:val="3D991113"/>
    <w:rsid w:val="3DB7199C"/>
    <w:rsid w:val="3DDF5E7F"/>
    <w:rsid w:val="3E1043C5"/>
    <w:rsid w:val="3E435F77"/>
    <w:rsid w:val="3E450ADC"/>
    <w:rsid w:val="3E853660"/>
    <w:rsid w:val="3EB542D0"/>
    <w:rsid w:val="3EC20DE1"/>
    <w:rsid w:val="3F0D40B6"/>
    <w:rsid w:val="3F5E6FB7"/>
    <w:rsid w:val="3F7B61E5"/>
    <w:rsid w:val="3F7B62DF"/>
    <w:rsid w:val="3F8760D4"/>
    <w:rsid w:val="3F8D06F4"/>
    <w:rsid w:val="3FBC4913"/>
    <w:rsid w:val="3FF169AA"/>
    <w:rsid w:val="3FFB408C"/>
    <w:rsid w:val="4018046D"/>
    <w:rsid w:val="40331634"/>
    <w:rsid w:val="404D2CEF"/>
    <w:rsid w:val="40851D21"/>
    <w:rsid w:val="40862E7B"/>
    <w:rsid w:val="40AA2887"/>
    <w:rsid w:val="40DB79AB"/>
    <w:rsid w:val="41213785"/>
    <w:rsid w:val="41277481"/>
    <w:rsid w:val="413706CE"/>
    <w:rsid w:val="4160600C"/>
    <w:rsid w:val="41657E63"/>
    <w:rsid w:val="4168062E"/>
    <w:rsid w:val="41767A0E"/>
    <w:rsid w:val="417E0243"/>
    <w:rsid w:val="41856C72"/>
    <w:rsid w:val="418F4103"/>
    <w:rsid w:val="41C46A00"/>
    <w:rsid w:val="41DE4B8B"/>
    <w:rsid w:val="41E32C25"/>
    <w:rsid w:val="41E47318"/>
    <w:rsid w:val="41E61B9B"/>
    <w:rsid w:val="42041A95"/>
    <w:rsid w:val="42146437"/>
    <w:rsid w:val="42686B07"/>
    <w:rsid w:val="427A5563"/>
    <w:rsid w:val="427E5D38"/>
    <w:rsid w:val="428E674D"/>
    <w:rsid w:val="42CC251E"/>
    <w:rsid w:val="43032DC1"/>
    <w:rsid w:val="43095CEE"/>
    <w:rsid w:val="432D24D2"/>
    <w:rsid w:val="43604025"/>
    <w:rsid w:val="43B22B33"/>
    <w:rsid w:val="43BC1CED"/>
    <w:rsid w:val="43D75E76"/>
    <w:rsid w:val="43EF18FC"/>
    <w:rsid w:val="4441668F"/>
    <w:rsid w:val="444E3A84"/>
    <w:rsid w:val="44506C67"/>
    <w:rsid w:val="447A6F10"/>
    <w:rsid w:val="44AB38F8"/>
    <w:rsid w:val="44B254B8"/>
    <w:rsid w:val="44D24298"/>
    <w:rsid w:val="44EA06EF"/>
    <w:rsid w:val="44EA197C"/>
    <w:rsid w:val="44F60EFB"/>
    <w:rsid w:val="450E20F5"/>
    <w:rsid w:val="45423E57"/>
    <w:rsid w:val="459779A5"/>
    <w:rsid w:val="45A22C69"/>
    <w:rsid w:val="45A26E35"/>
    <w:rsid w:val="45B37B1B"/>
    <w:rsid w:val="45FD5D9C"/>
    <w:rsid w:val="464C7C0F"/>
    <w:rsid w:val="46505368"/>
    <w:rsid w:val="466D2AFE"/>
    <w:rsid w:val="46A70C26"/>
    <w:rsid w:val="470849FC"/>
    <w:rsid w:val="471069F6"/>
    <w:rsid w:val="472C4198"/>
    <w:rsid w:val="47574517"/>
    <w:rsid w:val="475E0536"/>
    <w:rsid w:val="476C0AF2"/>
    <w:rsid w:val="476E16F3"/>
    <w:rsid w:val="47DB4DC8"/>
    <w:rsid w:val="484412BA"/>
    <w:rsid w:val="486A29A5"/>
    <w:rsid w:val="487D3699"/>
    <w:rsid w:val="48B9595E"/>
    <w:rsid w:val="48C6249E"/>
    <w:rsid w:val="4958692B"/>
    <w:rsid w:val="496905F4"/>
    <w:rsid w:val="49803A41"/>
    <w:rsid w:val="49A44A41"/>
    <w:rsid w:val="49B000BD"/>
    <w:rsid w:val="49B64130"/>
    <w:rsid w:val="49D36D4D"/>
    <w:rsid w:val="49E050AA"/>
    <w:rsid w:val="4A0D7856"/>
    <w:rsid w:val="4A253DDE"/>
    <w:rsid w:val="4A41708A"/>
    <w:rsid w:val="4A542EFD"/>
    <w:rsid w:val="4AB120C2"/>
    <w:rsid w:val="4AB14DB0"/>
    <w:rsid w:val="4AC728BE"/>
    <w:rsid w:val="4AFC2BDB"/>
    <w:rsid w:val="4B0F522C"/>
    <w:rsid w:val="4B127122"/>
    <w:rsid w:val="4B222A54"/>
    <w:rsid w:val="4B256906"/>
    <w:rsid w:val="4B322E58"/>
    <w:rsid w:val="4B3862CF"/>
    <w:rsid w:val="4B5F7565"/>
    <w:rsid w:val="4B6374A8"/>
    <w:rsid w:val="4B693F4E"/>
    <w:rsid w:val="4B6D162E"/>
    <w:rsid w:val="4BA74A13"/>
    <w:rsid w:val="4BD313EE"/>
    <w:rsid w:val="4BD44EF4"/>
    <w:rsid w:val="4BF44924"/>
    <w:rsid w:val="4C132642"/>
    <w:rsid w:val="4C341823"/>
    <w:rsid w:val="4C355822"/>
    <w:rsid w:val="4C884FF7"/>
    <w:rsid w:val="4C9A08C1"/>
    <w:rsid w:val="4CC20E81"/>
    <w:rsid w:val="4CDD11FB"/>
    <w:rsid w:val="4CE81E00"/>
    <w:rsid w:val="4CE92FAE"/>
    <w:rsid w:val="4D055125"/>
    <w:rsid w:val="4D0B6DC1"/>
    <w:rsid w:val="4D2E00B4"/>
    <w:rsid w:val="4D457B6B"/>
    <w:rsid w:val="4D804F3D"/>
    <w:rsid w:val="4D8B72FF"/>
    <w:rsid w:val="4D9313DF"/>
    <w:rsid w:val="4D960F4F"/>
    <w:rsid w:val="4D9C0738"/>
    <w:rsid w:val="4DAF3055"/>
    <w:rsid w:val="4DB27B1C"/>
    <w:rsid w:val="4DCA3884"/>
    <w:rsid w:val="4E0B052A"/>
    <w:rsid w:val="4E203135"/>
    <w:rsid w:val="4E232013"/>
    <w:rsid w:val="4E390374"/>
    <w:rsid w:val="4E487976"/>
    <w:rsid w:val="4E582661"/>
    <w:rsid w:val="4E6E408C"/>
    <w:rsid w:val="4E7259CA"/>
    <w:rsid w:val="4E8470AD"/>
    <w:rsid w:val="4EB53C2C"/>
    <w:rsid w:val="4EBC55B8"/>
    <w:rsid w:val="4ECB3A98"/>
    <w:rsid w:val="4EF41523"/>
    <w:rsid w:val="4EF83474"/>
    <w:rsid w:val="4F0D4E4D"/>
    <w:rsid w:val="4F321F57"/>
    <w:rsid w:val="4F3F4C77"/>
    <w:rsid w:val="4F583682"/>
    <w:rsid w:val="4F587E0D"/>
    <w:rsid w:val="4F5D5245"/>
    <w:rsid w:val="4F7C45F4"/>
    <w:rsid w:val="4FA51870"/>
    <w:rsid w:val="4FA6683D"/>
    <w:rsid w:val="4FF75D33"/>
    <w:rsid w:val="50100DF4"/>
    <w:rsid w:val="5011348F"/>
    <w:rsid w:val="50302C7E"/>
    <w:rsid w:val="50326AAD"/>
    <w:rsid w:val="507E5B03"/>
    <w:rsid w:val="508C4DC2"/>
    <w:rsid w:val="50A56A85"/>
    <w:rsid w:val="50A73417"/>
    <w:rsid w:val="50E87C0A"/>
    <w:rsid w:val="51097650"/>
    <w:rsid w:val="5120563F"/>
    <w:rsid w:val="512F4469"/>
    <w:rsid w:val="517029A6"/>
    <w:rsid w:val="51712B83"/>
    <w:rsid w:val="518A675D"/>
    <w:rsid w:val="51962E05"/>
    <w:rsid w:val="51A8366C"/>
    <w:rsid w:val="51B0735C"/>
    <w:rsid w:val="51B414CC"/>
    <w:rsid w:val="51B740F1"/>
    <w:rsid w:val="51E42A06"/>
    <w:rsid w:val="51E4640D"/>
    <w:rsid w:val="51EF2A23"/>
    <w:rsid w:val="51EF46E3"/>
    <w:rsid w:val="52050B7E"/>
    <w:rsid w:val="52071E32"/>
    <w:rsid w:val="522D14A9"/>
    <w:rsid w:val="52311BCC"/>
    <w:rsid w:val="52337F62"/>
    <w:rsid w:val="523509F7"/>
    <w:rsid w:val="52537377"/>
    <w:rsid w:val="525D6E72"/>
    <w:rsid w:val="526579AD"/>
    <w:rsid w:val="526B4EC0"/>
    <w:rsid w:val="52981B90"/>
    <w:rsid w:val="52C9500B"/>
    <w:rsid w:val="52E8048B"/>
    <w:rsid w:val="52F44C0A"/>
    <w:rsid w:val="53353E03"/>
    <w:rsid w:val="533D3765"/>
    <w:rsid w:val="53BF35BE"/>
    <w:rsid w:val="53C7094B"/>
    <w:rsid w:val="53D92528"/>
    <w:rsid w:val="54057B88"/>
    <w:rsid w:val="54274191"/>
    <w:rsid w:val="544425FA"/>
    <w:rsid w:val="545629B5"/>
    <w:rsid w:val="546E485E"/>
    <w:rsid w:val="54720E92"/>
    <w:rsid w:val="54811CC3"/>
    <w:rsid w:val="54815C0D"/>
    <w:rsid w:val="54905DA3"/>
    <w:rsid w:val="54C070C4"/>
    <w:rsid w:val="54C1694E"/>
    <w:rsid w:val="54E11FBC"/>
    <w:rsid w:val="54E65D1A"/>
    <w:rsid w:val="55413087"/>
    <w:rsid w:val="55955D27"/>
    <w:rsid w:val="55CA755B"/>
    <w:rsid w:val="56073505"/>
    <w:rsid w:val="561453B0"/>
    <w:rsid w:val="561C5E22"/>
    <w:rsid w:val="563329B0"/>
    <w:rsid w:val="56424EF7"/>
    <w:rsid w:val="564B4493"/>
    <w:rsid w:val="564D16CC"/>
    <w:rsid w:val="56B64455"/>
    <w:rsid w:val="56C625AB"/>
    <w:rsid w:val="56DB5521"/>
    <w:rsid w:val="56F34DAA"/>
    <w:rsid w:val="57340495"/>
    <w:rsid w:val="573A5DFF"/>
    <w:rsid w:val="57743DCE"/>
    <w:rsid w:val="57A65638"/>
    <w:rsid w:val="57BA7F04"/>
    <w:rsid w:val="57C04A10"/>
    <w:rsid w:val="57E22F0F"/>
    <w:rsid w:val="57EC361E"/>
    <w:rsid w:val="57F06597"/>
    <w:rsid w:val="58301012"/>
    <w:rsid w:val="58323E71"/>
    <w:rsid w:val="58500111"/>
    <w:rsid w:val="58670B78"/>
    <w:rsid w:val="58742013"/>
    <w:rsid w:val="587673EC"/>
    <w:rsid w:val="58780928"/>
    <w:rsid w:val="58BC1F73"/>
    <w:rsid w:val="58CB5D99"/>
    <w:rsid w:val="58E4207C"/>
    <w:rsid w:val="58ED27F0"/>
    <w:rsid w:val="590B30A3"/>
    <w:rsid w:val="5967493B"/>
    <w:rsid w:val="597637BF"/>
    <w:rsid w:val="59793B1E"/>
    <w:rsid w:val="59A15071"/>
    <w:rsid w:val="59B84DE9"/>
    <w:rsid w:val="59E10C95"/>
    <w:rsid w:val="59F45A5D"/>
    <w:rsid w:val="5A204366"/>
    <w:rsid w:val="5A352001"/>
    <w:rsid w:val="5AA301BF"/>
    <w:rsid w:val="5AC60E5F"/>
    <w:rsid w:val="5AE00953"/>
    <w:rsid w:val="5AF54A68"/>
    <w:rsid w:val="5B1D24EC"/>
    <w:rsid w:val="5B2C7A02"/>
    <w:rsid w:val="5B3C3D98"/>
    <w:rsid w:val="5B4001D8"/>
    <w:rsid w:val="5B79533D"/>
    <w:rsid w:val="5B974AF2"/>
    <w:rsid w:val="5BA67823"/>
    <w:rsid w:val="5BA74399"/>
    <w:rsid w:val="5BA87487"/>
    <w:rsid w:val="5BB00584"/>
    <w:rsid w:val="5BB04DD5"/>
    <w:rsid w:val="5BB247F5"/>
    <w:rsid w:val="5BB57F6C"/>
    <w:rsid w:val="5BE14EFD"/>
    <w:rsid w:val="5BE22C77"/>
    <w:rsid w:val="5C25162B"/>
    <w:rsid w:val="5C325F06"/>
    <w:rsid w:val="5C3601AE"/>
    <w:rsid w:val="5C6B2217"/>
    <w:rsid w:val="5C7E14A3"/>
    <w:rsid w:val="5C865B0E"/>
    <w:rsid w:val="5C8717B1"/>
    <w:rsid w:val="5CB31175"/>
    <w:rsid w:val="5CF81DA5"/>
    <w:rsid w:val="5D16214C"/>
    <w:rsid w:val="5D2148A7"/>
    <w:rsid w:val="5D222730"/>
    <w:rsid w:val="5D454D7B"/>
    <w:rsid w:val="5D4F797C"/>
    <w:rsid w:val="5D523B67"/>
    <w:rsid w:val="5D570052"/>
    <w:rsid w:val="5D6D7C34"/>
    <w:rsid w:val="5D6F7D00"/>
    <w:rsid w:val="5D773A2F"/>
    <w:rsid w:val="5D7D26BE"/>
    <w:rsid w:val="5D874147"/>
    <w:rsid w:val="5DA170C3"/>
    <w:rsid w:val="5DB20B92"/>
    <w:rsid w:val="5DB504DA"/>
    <w:rsid w:val="5DC62B81"/>
    <w:rsid w:val="5DF92ABB"/>
    <w:rsid w:val="5E0C06BF"/>
    <w:rsid w:val="5E202B0A"/>
    <w:rsid w:val="5EAF5B32"/>
    <w:rsid w:val="5EB338A6"/>
    <w:rsid w:val="5EB4546E"/>
    <w:rsid w:val="5EDC652C"/>
    <w:rsid w:val="5F4F655E"/>
    <w:rsid w:val="5F601E06"/>
    <w:rsid w:val="5F87281C"/>
    <w:rsid w:val="5FB10AC5"/>
    <w:rsid w:val="5FB33B73"/>
    <w:rsid w:val="5FBD6923"/>
    <w:rsid w:val="5FD448F6"/>
    <w:rsid w:val="5FDE50F0"/>
    <w:rsid w:val="5FED629B"/>
    <w:rsid w:val="5FF76CDA"/>
    <w:rsid w:val="60132EFB"/>
    <w:rsid w:val="60263934"/>
    <w:rsid w:val="603D0C2D"/>
    <w:rsid w:val="604B0A7F"/>
    <w:rsid w:val="60A018C6"/>
    <w:rsid w:val="60BF6E55"/>
    <w:rsid w:val="60DC697E"/>
    <w:rsid w:val="60FA4D7A"/>
    <w:rsid w:val="61155CF0"/>
    <w:rsid w:val="6116506C"/>
    <w:rsid w:val="6117451A"/>
    <w:rsid w:val="611E7AA6"/>
    <w:rsid w:val="616C2686"/>
    <w:rsid w:val="61797865"/>
    <w:rsid w:val="6191629A"/>
    <w:rsid w:val="61A10425"/>
    <w:rsid w:val="61FE2397"/>
    <w:rsid w:val="62220753"/>
    <w:rsid w:val="62424296"/>
    <w:rsid w:val="625D1657"/>
    <w:rsid w:val="62604E8E"/>
    <w:rsid w:val="62672896"/>
    <w:rsid w:val="62C607E2"/>
    <w:rsid w:val="62C820C9"/>
    <w:rsid w:val="62D354E8"/>
    <w:rsid w:val="62D74689"/>
    <w:rsid w:val="62DA32AF"/>
    <w:rsid w:val="62E245D6"/>
    <w:rsid w:val="62E87D3D"/>
    <w:rsid w:val="632857B7"/>
    <w:rsid w:val="6338434A"/>
    <w:rsid w:val="634905F6"/>
    <w:rsid w:val="63777FFF"/>
    <w:rsid w:val="638D432C"/>
    <w:rsid w:val="63E173CE"/>
    <w:rsid w:val="63EF120A"/>
    <w:rsid w:val="642E5935"/>
    <w:rsid w:val="647225E0"/>
    <w:rsid w:val="64A85681"/>
    <w:rsid w:val="64AA77CE"/>
    <w:rsid w:val="64BC3B06"/>
    <w:rsid w:val="650D763A"/>
    <w:rsid w:val="650F605C"/>
    <w:rsid w:val="651D7F3B"/>
    <w:rsid w:val="652E1B96"/>
    <w:rsid w:val="6539023F"/>
    <w:rsid w:val="653C66EB"/>
    <w:rsid w:val="657050BB"/>
    <w:rsid w:val="65D078FB"/>
    <w:rsid w:val="65E8658E"/>
    <w:rsid w:val="662972E4"/>
    <w:rsid w:val="662C4D8A"/>
    <w:rsid w:val="66352E90"/>
    <w:rsid w:val="666324D0"/>
    <w:rsid w:val="667B4D05"/>
    <w:rsid w:val="669555DB"/>
    <w:rsid w:val="66C273AA"/>
    <w:rsid w:val="66E13D9C"/>
    <w:rsid w:val="66FD3AC9"/>
    <w:rsid w:val="673B688C"/>
    <w:rsid w:val="674578C3"/>
    <w:rsid w:val="6759029B"/>
    <w:rsid w:val="677B782D"/>
    <w:rsid w:val="678D6A8F"/>
    <w:rsid w:val="67967BE4"/>
    <w:rsid w:val="67BE75F1"/>
    <w:rsid w:val="67EA273D"/>
    <w:rsid w:val="67F156C3"/>
    <w:rsid w:val="68043CD3"/>
    <w:rsid w:val="680849DD"/>
    <w:rsid w:val="6822656E"/>
    <w:rsid w:val="68446BE9"/>
    <w:rsid w:val="685724EB"/>
    <w:rsid w:val="687876BD"/>
    <w:rsid w:val="68985111"/>
    <w:rsid w:val="68986081"/>
    <w:rsid w:val="68B335C9"/>
    <w:rsid w:val="68CE1EF0"/>
    <w:rsid w:val="68D55581"/>
    <w:rsid w:val="68DF7B80"/>
    <w:rsid w:val="68E255CC"/>
    <w:rsid w:val="690812C1"/>
    <w:rsid w:val="693D69A8"/>
    <w:rsid w:val="694E6EA9"/>
    <w:rsid w:val="6981066A"/>
    <w:rsid w:val="69BD72CA"/>
    <w:rsid w:val="69D65CBB"/>
    <w:rsid w:val="69DE381E"/>
    <w:rsid w:val="6A2C76A1"/>
    <w:rsid w:val="6A4D3E1B"/>
    <w:rsid w:val="6A6F3FB8"/>
    <w:rsid w:val="6A7F217B"/>
    <w:rsid w:val="6A8E024A"/>
    <w:rsid w:val="6ADC3A9F"/>
    <w:rsid w:val="6AE86B88"/>
    <w:rsid w:val="6B2002D7"/>
    <w:rsid w:val="6B26793E"/>
    <w:rsid w:val="6B294003"/>
    <w:rsid w:val="6B2E158C"/>
    <w:rsid w:val="6B2E247D"/>
    <w:rsid w:val="6B334C57"/>
    <w:rsid w:val="6B3D7249"/>
    <w:rsid w:val="6B5839AB"/>
    <w:rsid w:val="6B5E01C5"/>
    <w:rsid w:val="6B7D3E62"/>
    <w:rsid w:val="6BC60F16"/>
    <w:rsid w:val="6BC86DCA"/>
    <w:rsid w:val="6BD35A23"/>
    <w:rsid w:val="6BE048EF"/>
    <w:rsid w:val="6BE85C5E"/>
    <w:rsid w:val="6C0C17C8"/>
    <w:rsid w:val="6C280138"/>
    <w:rsid w:val="6C3737AC"/>
    <w:rsid w:val="6C6369A9"/>
    <w:rsid w:val="6C697F9F"/>
    <w:rsid w:val="6C773FDD"/>
    <w:rsid w:val="6CD058BC"/>
    <w:rsid w:val="6CFA5520"/>
    <w:rsid w:val="6D153866"/>
    <w:rsid w:val="6D1D186A"/>
    <w:rsid w:val="6D1E45CF"/>
    <w:rsid w:val="6D3A5750"/>
    <w:rsid w:val="6D3E2875"/>
    <w:rsid w:val="6D57282E"/>
    <w:rsid w:val="6D7A6597"/>
    <w:rsid w:val="6D7B0EAB"/>
    <w:rsid w:val="6D931019"/>
    <w:rsid w:val="6DB3435A"/>
    <w:rsid w:val="6DBE4DB1"/>
    <w:rsid w:val="6DD45A36"/>
    <w:rsid w:val="6DD55D39"/>
    <w:rsid w:val="6DDB4684"/>
    <w:rsid w:val="6E3A69F5"/>
    <w:rsid w:val="6E6638FA"/>
    <w:rsid w:val="6E803683"/>
    <w:rsid w:val="6EAA47B1"/>
    <w:rsid w:val="6ED374BF"/>
    <w:rsid w:val="6EE84CD2"/>
    <w:rsid w:val="6EE87A40"/>
    <w:rsid w:val="6F473614"/>
    <w:rsid w:val="6F585397"/>
    <w:rsid w:val="6F8A7A9A"/>
    <w:rsid w:val="6F8F0A66"/>
    <w:rsid w:val="6F980D9E"/>
    <w:rsid w:val="6FDE7C46"/>
    <w:rsid w:val="7020378B"/>
    <w:rsid w:val="702D317E"/>
    <w:rsid w:val="70305E4A"/>
    <w:rsid w:val="70322095"/>
    <w:rsid w:val="706526B5"/>
    <w:rsid w:val="70954C9B"/>
    <w:rsid w:val="70975DF1"/>
    <w:rsid w:val="70A726F2"/>
    <w:rsid w:val="70A72824"/>
    <w:rsid w:val="70D222AA"/>
    <w:rsid w:val="70D40B05"/>
    <w:rsid w:val="70DD5287"/>
    <w:rsid w:val="70F25D8C"/>
    <w:rsid w:val="71031089"/>
    <w:rsid w:val="7151497D"/>
    <w:rsid w:val="71660CF7"/>
    <w:rsid w:val="716A6E8A"/>
    <w:rsid w:val="7183436A"/>
    <w:rsid w:val="71A75A64"/>
    <w:rsid w:val="71B005EE"/>
    <w:rsid w:val="71C80C81"/>
    <w:rsid w:val="71CE4DB4"/>
    <w:rsid w:val="71D87638"/>
    <w:rsid w:val="71F1505D"/>
    <w:rsid w:val="723558DF"/>
    <w:rsid w:val="724B5AC4"/>
    <w:rsid w:val="72605681"/>
    <w:rsid w:val="727D6F48"/>
    <w:rsid w:val="72AB1212"/>
    <w:rsid w:val="72AC473E"/>
    <w:rsid w:val="72B969DD"/>
    <w:rsid w:val="72E0313C"/>
    <w:rsid w:val="72F368A4"/>
    <w:rsid w:val="72F51A0F"/>
    <w:rsid w:val="72FC30AC"/>
    <w:rsid w:val="73657951"/>
    <w:rsid w:val="73771498"/>
    <w:rsid w:val="73CC0AF5"/>
    <w:rsid w:val="73D81EA3"/>
    <w:rsid w:val="73E94447"/>
    <w:rsid w:val="73FE466F"/>
    <w:rsid w:val="7430132E"/>
    <w:rsid w:val="744B0B44"/>
    <w:rsid w:val="746662E2"/>
    <w:rsid w:val="7476364B"/>
    <w:rsid w:val="74826383"/>
    <w:rsid w:val="74AD3565"/>
    <w:rsid w:val="74B50A97"/>
    <w:rsid w:val="74C80E68"/>
    <w:rsid w:val="74CC70B0"/>
    <w:rsid w:val="74DF2227"/>
    <w:rsid w:val="74F1374D"/>
    <w:rsid w:val="75012FF0"/>
    <w:rsid w:val="75236583"/>
    <w:rsid w:val="752D4131"/>
    <w:rsid w:val="755A299F"/>
    <w:rsid w:val="755C6B94"/>
    <w:rsid w:val="75626B9D"/>
    <w:rsid w:val="759B588F"/>
    <w:rsid w:val="75C716D0"/>
    <w:rsid w:val="75D62FEF"/>
    <w:rsid w:val="75DF13A5"/>
    <w:rsid w:val="75E26B0C"/>
    <w:rsid w:val="75E33959"/>
    <w:rsid w:val="760D798D"/>
    <w:rsid w:val="761A28F3"/>
    <w:rsid w:val="76294A42"/>
    <w:rsid w:val="764A1820"/>
    <w:rsid w:val="76613851"/>
    <w:rsid w:val="766241B3"/>
    <w:rsid w:val="767764AA"/>
    <w:rsid w:val="76A74A85"/>
    <w:rsid w:val="76AA1E7F"/>
    <w:rsid w:val="76C320B7"/>
    <w:rsid w:val="76D77334"/>
    <w:rsid w:val="77382802"/>
    <w:rsid w:val="774B71EE"/>
    <w:rsid w:val="774D37B6"/>
    <w:rsid w:val="77606369"/>
    <w:rsid w:val="777B02C9"/>
    <w:rsid w:val="778C4C47"/>
    <w:rsid w:val="778F3DBA"/>
    <w:rsid w:val="77A16F4E"/>
    <w:rsid w:val="77B14CC7"/>
    <w:rsid w:val="77BD025C"/>
    <w:rsid w:val="77C035CD"/>
    <w:rsid w:val="77E27EF5"/>
    <w:rsid w:val="77EF638C"/>
    <w:rsid w:val="78110B8D"/>
    <w:rsid w:val="78145C16"/>
    <w:rsid w:val="781A582E"/>
    <w:rsid w:val="783912A0"/>
    <w:rsid w:val="784A666C"/>
    <w:rsid w:val="788D7F13"/>
    <w:rsid w:val="789924F0"/>
    <w:rsid w:val="789E4379"/>
    <w:rsid w:val="78D05C60"/>
    <w:rsid w:val="78D21B01"/>
    <w:rsid w:val="78FB07D0"/>
    <w:rsid w:val="79220865"/>
    <w:rsid w:val="79254BB1"/>
    <w:rsid w:val="79475167"/>
    <w:rsid w:val="794E14DA"/>
    <w:rsid w:val="795A715D"/>
    <w:rsid w:val="795A723F"/>
    <w:rsid w:val="798E3A24"/>
    <w:rsid w:val="798E7BEB"/>
    <w:rsid w:val="79CA215B"/>
    <w:rsid w:val="79FC3C6E"/>
    <w:rsid w:val="7A184297"/>
    <w:rsid w:val="7A2310C8"/>
    <w:rsid w:val="7A6A0D7E"/>
    <w:rsid w:val="7A774D28"/>
    <w:rsid w:val="7A7B18F3"/>
    <w:rsid w:val="7A7D69EA"/>
    <w:rsid w:val="7A855E84"/>
    <w:rsid w:val="7A8F5E19"/>
    <w:rsid w:val="7AA85FDB"/>
    <w:rsid w:val="7AD708C2"/>
    <w:rsid w:val="7ADD64CB"/>
    <w:rsid w:val="7ADF3606"/>
    <w:rsid w:val="7AE02D2F"/>
    <w:rsid w:val="7B446061"/>
    <w:rsid w:val="7B4B10E6"/>
    <w:rsid w:val="7B5E33AD"/>
    <w:rsid w:val="7B643A73"/>
    <w:rsid w:val="7BC277B6"/>
    <w:rsid w:val="7BD27A08"/>
    <w:rsid w:val="7C214C8A"/>
    <w:rsid w:val="7C4029A0"/>
    <w:rsid w:val="7C4F4966"/>
    <w:rsid w:val="7CA30D91"/>
    <w:rsid w:val="7CB80016"/>
    <w:rsid w:val="7CB870C9"/>
    <w:rsid w:val="7CC54F95"/>
    <w:rsid w:val="7CDA7395"/>
    <w:rsid w:val="7CF44871"/>
    <w:rsid w:val="7D120F48"/>
    <w:rsid w:val="7D2175E6"/>
    <w:rsid w:val="7D47567C"/>
    <w:rsid w:val="7D4A79CD"/>
    <w:rsid w:val="7D5065C6"/>
    <w:rsid w:val="7D5460F3"/>
    <w:rsid w:val="7D6426A5"/>
    <w:rsid w:val="7D8D72D4"/>
    <w:rsid w:val="7D9B164D"/>
    <w:rsid w:val="7DAE3C6F"/>
    <w:rsid w:val="7DAE5B69"/>
    <w:rsid w:val="7DB40FEF"/>
    <w:rsid w:val="7DEC41DA"/>
    <w:rsid w:val="7E2772CB"/>
    <w:rsid w:val="7E8877EF"/>
    <w:rsid w:val="7E8B1AC2"/>
    <w:rsid w:val="7E8E26F1"/>
    <w:rsid w:val="7EAF61B5"/>
    <w:rsid w:val="7EB30DED"/>
    <w:rsid w:val="7ECA404B"/>
    <w:rsid w:val="7ED9760D"/>
    <w:rsid w:val="7EF44917"/>
    <w:rsid w:val="7F287275"/>
    <w:rsid w:val="7F4B7A3D"/>
    <w:rsid w:val="7F836BF5"/>
    <w:rsid w:val="7FC03F90"/>
    <w:rsid w:val="7FD32165"/>
    <w:rsid w:val="7FED7A72"/>
    <w:rsid w:val="7FF139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1"/>
    <w:basedOn w:val="1"/>
    <w:next w:val="1"/>
    <w:qFormat/>
    <w:uiPriority w:val="0"/>
    <w:pPr>
      <w:keepNext/>
      <w:keepLines/>
      <w:spacing w:before="340" w:after="330"/>
    </w:pPr>
    <w:rPr>
      <w:b/>
      <w:kern w:val="44"/>
      <w:sz w:val="44"/>
    </w:rPr>
  </w:style>
  <w:style w:type="character" w:customStyle="1" w:styleId="8">
    <w:name w:val="NormalCharacter"/>
    <w:qFormat/>
    <w:uiPriority w:val="0"/>
  </w:style>
  <w:style w:type="table" w:customStyle="1" w:styleId="9">
    <w:name w:val="TableNormal"/>
    <w:qFormat/>
    <w:uiPriority w:val="0"/>
    <w:tblPr>
      <w:tblLayout w:type="fixed"/>
      <w:tblCellMar>
        <w:top w:w="0" w:type="dxa"/>
        <w:left w:w="0" w:type="dxa"/>
        <w:bottom w:w="0" w:type="dxa"/>
        <w:right w:w="0" w:type="dxa"/>
      </w:tblCellMar>
    </w:tblPr>
  </w:style>
  <w:style w:type="character" w:customStyle="1" w:styleId="10">
    <w:name w:val="页眉 Char"/>
    <w:basedOn w:val="5"/>
    <w:link w:val="4"/>
    <w:qFormat/>
    <w:uiPriority w:val="0"/>
    <w:rPr>
      <w:rFonts w:ascii="Calibri" w:hAnsi="Calibri" w:cstheme="minorBidi"/>
      <w:kern w:val="2"/>
      <w:sz w:val="18"/>
      <w:szCs w:val="18"/>
    </w:rPr>
  </w:style>
  <w:style w:type="character" w:customStyle="1" w:styleId="11">
    <w:name w:val="页脚 Char"/>
    <w:basedOn w:val="5"/>
    <w:link w:val="3"/>
    <w:qFormat/>
    <w:uiPriority w:val="99"/>
    <w:rPr>
      <w:rFonts w:ascii="Calibri" w:hAnsi="Calibri" w:cstheme="minorBidi"/>
      <w:kern w:val="2"/>
      <w:sz w:val="18"/>
      <w:szCs w:val="18"/>
    </w:rPr>
  </w:style>
  <w:style w:type="character" w:customStyle="1" w:styleId="12">
    <w:name w:val="font01"/>
    <w:basedOn w:val="5"/>
    <w:qFormat/>
    <w:uiPriority w:val="0"/>
    <w:rPr>
      <w:rFonts w:hint="eastAsia" w:ascii="等线" w:hAnsi="等线" w:eastAsia="等线" w:cs="等线"/>
      <w:color w:val="000000"/>
      <w:sz w:val="22"/>
      <w:szCs w:val="22"/>
      <w:u w:val="none"/>
    </w:rPr>
  </w:style>
  <w:style w:type="character" w:customStyle="1" w:styleId="13">
    <w:name w:val="font11"/>
    <w:basedOn w:val="5"/>
    <w:qFormat/>
    <w:uiPriority w:val="0"/>
    <w:rPr>
      <w:rFonts w:hint="eastAsia" w:ascii="等线" w:hAnsi="等线" w:eastAsia="等线" w:cs="等线"/>
      <w:color w:val="000000"/>
      <w:sz w:val="22"/>
      <w:szCs w:val="22"/>
      <w:u w:val="none"/>
      <w:vertAlign w:val="superscript"/>
    </w:rPr>
  </w:style>
  <w:style w:type="character" w:customStyle="1" w:styleId="14">
    <w:name w:val="批注框文本 Char"/>
    <w:basedOn w:val="5"/>
    <w:link w:val="2"/>
    <w:qFormat/>
    <w:uiPriority w:val="0"/>
    <w:rPr>
      <w:rFonts w:ascii="Calibri" w:hAnsi="Calibri" w:cstheme="minorBidi"/>
      <w:kern w:val="2"/>
      <w:sz w:val="18"/>
      <w:szCs w:val="18"/>
    </w:rPr>
  </w:style>
  <w:style w:type="paragraph" w:customStyle="1" w:styleId="15">
    <w:name w:val="Char Char Char1 Char Char Char Char"/>
    <w:basedOn w:val="1"/>
    <w:qFormat/>
    <w:uiPriority w:val="0"/>
    <w:pPr>
      <w:widowControl w:val="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29</Pages>
  <Words>2142</Words>
  <Characters>12214</Characters>
  <Lines>101</Lines>
  <Paragraphs>28</Paragraphs>
  <ScaleCrop>false</ScaleCrop>
  <LinksUpToDate>false</LinksUpToDate>
  <CharactersWithSpaces>14328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2019-04-17T13:59:00Z</dcterms:created>
  <dc:creator>WPS Office</dc:creator>
  <cp:lastModifiedBy>Administrator</cp:lastModifiedBy>
  <cp:lastPrinted>2019-06-03T01:23:00Z</cp:lastPrinted>
  <dcterms:modified xsi:type="dcterms:W3CDTF">2024-02-25T02:41:46Z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