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2</w:t>
      </w:r>
    </w:p>
    <w:p>
      <w:pPr>
        <w:spacing w:before="239" w:line="184" w:lineRule="auto"/>
        <w:ind w:left="2046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40"/>
          <w:szCs w:val="40"/>
        </w:rPr>
        <w:t>单甲乡 2024 年中央耕地地力保护补贴发放面积花名册</w:t>
      </w:r>
    </w:p>
    <w:bookmarkEnd w:id="0"/>
    <w:p>
      <w:pPr>
        <w:spacing w:before="149" w:line="227" w:lineRule="auto"/>
        <w:ind w:left="5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单位（公章）</w:t>
      </w:r>
      <w:r>
        <w:rPr>
          <w:rFonts w:ascii="宋体" w:hAnsi="宋体" w:eastAsia="宋体" w:cs="宋体"/>
          <w:spacing w:val="-4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             </w:t>
      </w: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经办人：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</w:t>
      </w: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电话：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</w:t>
      </w: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审核领导：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</w:t>
      </w: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时间：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</w:t>
      </w:r>
      <w:r>
        <w:rPr>
          <w:rFonts w:ascii="宋体" w:hAnsi="宋体" w:eastAsia="宋体" w:cs="宋体"/>
          <w:spacing w:val="2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</w:t>
      </w:r>
      <w:r>
        <w:rPr>
          <w:rFonts w:ascii="宋体" w:hAnsi="宋体" w:eastAsia="宋体" w:cs="宋体"/>
          <w:spacing w:val="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160" w:lineRule="exact"/>
      </w:pPr>
    </w:p>
    <w:tbl>
      <w:tblPr>
        <w:tblStyle w:val="4"/>
        <w:tblW w:w="13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76"/>
        <w:gridCol w:w="884"/>
        <w:gridCol w:w="675"/>
        <w:gridCol w:w="884"/>
        <w:gridCol w:w="1558"/>
        <w:gridCol w:w="1417"/>
        <w:gridCol w:w="1134"/>
        <w:gridCol w:w="1274"/>
        <w:gridCol w:w="1417"/>
        <w:gridCol w:w="1275"/>
        <w:gridCol w:w="850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16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67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乡镇</w:t>
            </w:r>
          </w:p>
        </w:tc>
        <w:tc>
          <w:tcPr>
            <w:tcW w:w="8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14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行政村</w:t>
            </w:r>
          </w:p>
        </w:tc>
        <w:tc>
          <w:tcPr>
            <w:tcW w:w="675" w:type="dxa"/>
            <w:vAlign w:val="top"/>
          </w:tcPr>
          <w:p>
            <w:pPr>
              <w:pStyle w:val="5"/>
              <w:spacing w:before="232" w:line="309" w:lineRule="exact"/>
              <w:ind w:left="141"/>
              <w:rPr>
                <w:sz w:val="19"/>
                <w:szCs w:val="19"/>
              </w:rPr>
            </w:pPr>
            <w:r>
              <w:rPr>
                <w:spacing w:val="4"/>
                <w:position w:val="8"/>
                <w:sz w:val="19"/>
                <w:szCs w:val="19"/>
              </w:rPr>
              <w:t>村民</w:t>
            </w:r>
          </w:p>
          <w:p>
            <w:pPr>
              <w:pStyle w:val="5"/>
              <w:spacing w:line="230" w:lineRule="auto"/>
              <w:ind w:left="1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小组</w:t>
            </w:r>
          </w:p>
        </w:tc>
        <w:tc>
          <w:tcPr>
            <w:tcW w:w="8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24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姓名</w:t>
            </w:r>
          </w:p>
        </w:tc>
        <w:tc>
          <w:tcPr>
            <w:tcW w:w="155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2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身份证号码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231" w:line="265" w:lineRule="auto"/>
              <w:ind w:left="112" w:righ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土地确权登记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-8"/>
                <w:sz w:val="19"/>
                <w:szCs w:val="19"/>
              </w:rPr>
              <w:t>确认面积（亩）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231" w:line="265" w:lineRule="auto"/>
              <w:ind w:left="112" w:right="42" w:firstLine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不予补贴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面积（亩）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231" w:line="265" w:lineRule="auto"/>
              <w:ind w:left="242" w:right="137" w:hanging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实际补贴面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积（亩）</w:t>
            </w:r>
          </w:p>
        </w:tc>
        <w:tc>
          <w:tcPr>
            <w:tcW w:w="14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社保卡号</w:t>
            </w:r>
          </w:p>
        </w:tc>
        <w:tc>
          <w:tcPr>
            <w:tcW w:w="127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2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手机号码</w:t>
            </w:r>
          </w:p>
        </w:tc>
        <w:tc>
          <w:tcPr>
            <w:tcW w:w="85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23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签字</w:t>
            </w:r>
          </w:p>
        </w:tc>
        <w:tc>
          <w:tcPr>
            <w:tcW w:w="85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2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390" w:type="dxa"/>
            <w:gridSpan w:val="6"/>
            <w:vAlign w:val="top"/>
          </w:tcPr>
          <w:p>
            <w:pPr>
              <w:pStyle w:val="5"/>
              <w:spacing w:before="202" w:line="230" w:lineRule="auto"/>
              <w:ind w:left="250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6" w:line="391" w:lineRule="exact"/>
        <w:ind w:left="3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position w:val="12"/>
          <w:sz w:val="22"/>
          <w:szCs w:val="22"/>
        </w:rPr>
        <w:t>填表说明：</w:t>
      </w:r>
      <w:r>
        <w:rPr>
          <w:rFonts w:ascii="宋体" w:hAnsi="宋体" w:eastAsia="宋体" w:cs="宋体"/>
          <w:spacing w:val="-63"/>
          <w:position w:val="1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4B4959"/>
          <w:spacing w:val="7"/>
          <w:position w:val="12"/>
          <w:sz w:val="20"/>
          <w:szCs w:val="20"/>
        </w:rPr>
        <w:t>1.</w:t>
      </w:r>
      <w:r>
        <w:rPr>
          <w:rFonts w:ascii="宋体" w:hAnsi="宋体" w:eastAsia="宋体" w:cs="宋体"/>
          <w:spacing w:val="7"/>
          <w:position w:val="12"/>
          <w:sz w:val="22"/>
          <w:szCs w:val="22"/>
        </w:rPr>
        <w:t>此表社保卡可以不填</w:t>
      </w:r>
      <w:r>
        <w:rPr>
          <w:rFonts w:ascii="宋体" w:hAnsi="宋体" w:eastAsia="宋体" w:cs="宋体"/>
          <w:spacing w:val="-20"/>
          <w:w w:val="37"/>
          <w:position w:val="12"/>
          <w:sz w:val="22"/>
          <w:szCs w:val="22"/>
        </w:rPr>
        <w:t>；；</w:t>
      </w:r>
      <w:r>
        <w:rPr>
          <w:rFonts w:ascii="Times New Roman" w:hAnsi="Times New Roman" w:eastAsia="Times New Roman" w:cs="Times New Roman"/>
          <w:color w:val="342B44"/>
          <w:spacing w:val="7"/>
          <w:position w:val="12"/>
          <w:sz w:val="20"/>
          <w:szCs w:val="20"/>
        </w:rPr>
        <w:t>2.</w:t>
      </w:r>
      <w:r>
        <w:rPr>
          <w:rFonts w:ascii="宋体" w:hAnsi="宋体" w:eastAsia="宋体" w:cs="宋体"/>
          <w:spacing w:val="7"/>
          <w:position w:val="12"/>
          <w:sz w:val="22"/>
          <w:szCs w:val="22"/>
        </w:rPr>
        <w:t>手机号必填，而且要尽量填写身份证号和本人号码，本人没有手机号的可以填写家庭成</w:t>
      </w:r>
    </w:p>
    <w:p>
      <w:pPr>
        <w:spacing w:before="1" w:line="226" w:lineRule="auto"/>
        <w:ind w:left="321"/>
      </w:pPr>
      <w:r>
        <w:rPr>
          <w:rFonts w:ascii="宋体" w:hAnsi="宋体" w:eastAsia="宋体" w:cs="宋体"/>
          <w:spacing w:val="-1"/>
          <w:sz w:val="22"/>
          <w:szCs w:val="22"/>
        </w:rPr>
        <w:t>员手机号码，但不能填其他人号码。</w:t>
      </w:r>
      <w:r>
        <w:rPr>
          <w:rFonts w:ascii="Times New Roman" w:hAnsi="Times New Roman" w:eastAsia="Times New Roman" w:cs="Times New Roman"/>
          <w:color w:val="342B44"/>
          <w:spacing w:val="-1"/>
          <w:sz w:val="20"/>
          <w:szCs w:val="20"/>
        </w:rPr>
        <w:t>3.</w:t>
      </w:r>
      <w:r>
        <w:rPr>
          <w:rFonts w:ascii="宋体" w:hAnsi="宋体" w:eastAsia="宋体" w:cs="宋体"/>
          <w:spacing w:val="-1"/>
          <w:sz w:val="22"/>
          <w:szCs w:val="22"/>
        </w:rPr>
        <w:t>提供有乡镇领导审核签名</w:t>
      </w:r>
      <w:r>
        <w:rPr>
          <w:rFonts w:ascii="宋体" w:hAnsi="宋体" w:eastAsia="宋体" w:cs="宋体"/>
          <w:color w:val="4B4959"/>
          <w:spacing w:val="-1"/>
          <w:sz w:val="22"/>
          <w:szCs w:val="22"/>
        </w:rPr>
        <w:t>＋</w:t>
      </w:r>
      <w:r>
        <w:rPr>
          <w:rFonts w:ascii="宋体" w:hAnsi="宋体" w:eastAsia="宋体" w:cs="宋体"/>
          <w:spacing w:val="-1"/>
          <w:sz w:val="22"/>
          <w:szCs w:val="22"/>
        </w:rPr>
        <w:t>乡镇公章的</w:t>
      </w:r>
      <w:r>
        <w:rPr>
          <w:rFonts w:ascii="Times New Roman" w:hAnsi="Times New Roman" w:eastAsia="Times New Roman" w:cs="Times New Roman"/>
          <w:color w:val="211D2D"/>
          <w:spacing w:val="-1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color w:val="211D2D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同时提供电子</w:t>
      </w:r>
      <w:r>
        <w:rPr>
          <w:rFonts w:ascii="宋体" w:hAnsi="宋体" w:eastAsia="宋体" w:cs="宋体"/>
          <w:spacing w:val="-2"/>
          <w:sz w:val="22"/>
          <w:szCs w:val="22"/>
        </w:rPr>
        <w:t>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zkwZDBkYmJhZTM5NTdlNjI3NTgwMjgxY2QxYjQifQ=="/>
  </w:docVars>
  <w:rsids>
    <w:rsidRoot w:val="69AF1C14"/>
    <w:rsid w:val="69A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2024-03-27T10:55:00Z</dcterms:created>
  <dc:creator>陈萍</dc:creator>
  <cp:lastModifiedBy>陈萍</cp:lastModifiedBy>
  <dcterms:modified xsi:type="dcterms:W3CDTF">2024-03-27T10:56:29Z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9B4AC53D1C424213979474C6613013BB_11</vt:lpwstr>
  </property>
</Properties>
</file>