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71675" cy="1875155"/>
            <wp:effectExtent l="0" t="0" r="9525" b="4445"/>
            <wp:docPr id="1" name="图片 1" descr="../Application%20Data/360se6/User%20Data/Temp/t01ebf062fe543b33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../Application%20Data/360se6/User%20Data/Temp/t01ebf062fe543b339d.jpg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沧源佤族自治县第十</w:t>
      </w:r>
      <w:r>
        <w:rPr>
          <w:rFonts w:hint="eastAsia" w:eastAsia="新宋体"/>
          <w:b/>
          <w:sz w:val="44"/>
          <w:szCs w:val="44"/>
        </w:rPr>
        <w:t>四</w:t>
      </w:r>
      <w:r>
        <w:rPr>
          <w:rFonts w:eastAsia="新宋体"/>
          <w:b/>
          <w:sz w:val="44"/>
          <w:szCs w:val="44"/>
        </w:rPr>
        <w:t>届人民代表大会</w:t>
      </w:r>
    </w:p>
    <w:p>
      <w:pPr>
        <w:jc w:val="center"/>
        <w:rPr>
          <w:rFonts w:eastAsia="新宋体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>第</w:t>
      </w:r>
      <w:r>
        <w:rPr>
          <w:rFonts w:hint="eastAsia" w:eastAsia="新宋体"/>
          <w:b/>
          <w:sz w:val="44"/>
          <w:szCs w:val="44"/>
        </w:rPr>
        <w:t>二</w:t>
      </w:r>
      <w:r>
        <w:rPr>
          <w:rFonts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eastAsia="华文行楷"/>
          <w:b/>
          <w:sz w:val="44"/>
          <w:szCs w:val="44"/>
        </w:rPr>
      </w:pPr>
      <w:r>
        <w:rPr>
          <w:rFonts w:eastAsia="新宋体"/>
          <w:b/>
          <w:sz w:val="44"/>
          <w:szCs w:val="44"/>
        </w:rPr>
        <w:t xml:space="preserve"> </w:t>
      </w:r>
      <w:r>
        <w:rPr>
          <w:rFonts w:eastAsia="华文行楷"/>
          <w:b/>
          <w:sz w:val="44"/>
          <w:szCs w:val="44"/>
        </w:rPr>
        <w:t>第</w:t>
      </w:r>
      <w:r>
        <w:rPr>
          <w:rFonts w:hint="eastAsia" w:eastAsia="华文行楷"/>
          <w:b/>
          <w:sz w:val="44"/>
          <w:szCs w:val="44"/>
          <w:lang w:val="en-US" w:eastAsia="zh-CN"/>
        </w:rPr>
        <w:t>10</w:t>
      </w:r>
      <w:r>
        <w:rPr>
          <w:rFonts w:eastAsia="华文行楷"/>
          <w:b/>
          <w:sz w:val="44"/>
          <w:szCs w:val="44"/>
        </w:rPr>
        <w:t>号</w:t>
      </w:r>
      <w:bookmarkStart w:id="0" w:name="_GoBack"/>
      <w:bookmarkEnd w:id="0"/>
    </w:p>
    <w:p>
      <w:pPr>
        <w:spacing w:line="520" w:lineRule="exact"/>
        <w:rPr>
          <w:rFonts w:eastAsia="华文行楷"/>
          <w:b/>
          <w:sz w:val="44"/>
          <w:szCs w:val="44"/>
        </w:rPr>
      </w:pPr>
      <w:r>
        <w:rPr>
          <w:rFonts w:eastAsia="楷体_GB2312"/>
          <w:b/>
          <w:sz w:val="30"/>
          <w:szCs w:val="30"/>
        </w:rPr>
        <w:t xml:space="preserve">代表团团长签名： </w:t>
      </w:r>
      <w:r>
        <w:rPr>
          <w:rFonts w:hint="eastAsia" w:ascii="仿宋_GB2312" w:hAnsi="仿宋_GB2312" w:eastAsia="仿宋_GB2312" w:cs="仿宋_GB2312"/>
          <w:sz w:val="32"/>
          <w:szCs w:val="32"/>
        </w:rPr>
        <w:t>赵泽阳</w:t>
      </w:r>
      <w:r>
        <w:rPr>
          <w:rFonts w:eastAsia="楷体_GB2312"/>
          <w:b/>
          <w:sz w:val="30"/>
          <w:szCs w:val="30"/>
        </w:rPr>
        <w:t xml:space="preserve">                   202</w:t>
      </w:r>
      <w:r>
        <w:rPr>
          <w:rFonts w:hint="eastAsia" w:eastAsia="楷体_GB2312"/>
          <w:b/>
          <w:sz w:val="30"/>
          <w:szCs w:val="30"/>
        </w:rPr>
        <w:t>3</w:t>
      </w:r>
      <w:r>
        <w:rPr>
          <w:rFonts w:eastAsia="楷体_GB2312"/>
          <w:b/>
          <w:sz w:val="30"/>
          <w:szCs w:val="30"/>
        </w:rPr>
        <w:t>年</w:t>
      </w:r>
      <w:r>
        <w:rPr>
          <w:rFonts w:hint="eastAsia" w:eastAsia="楷体_GB2312"/>
          <w:b/>
          <w:sz w:val="30"/>
          <w:szCs w:val="30"/>
        </w:rPr>
        <w:t>1</w:t>
      </w:r>
      <w:r>
        <w:rPr>
          <w:rFonts w:eastAsia="楷体_GB2312"/>
          <w:b/>
          <w:sz w:val="30"/>
          <w:szCs w:val="30"/>
        </w:rPr>
        <w:t>月</w:t>
      </w:r>
      <w:r>
        <w:rPr>
          <w:rFonts w:hint="eastAsia" w:eastAsia="楷体_GB2312"/>
          <w:b/>
          <w:sz w:val="30"/>
          <w:szCs w:val="30"/>
        </w:rPr>
        <w:t>6</w:t>
      </w:r>
      <w:r>
        <w:rPr>
          <w:rFonts w:eastAsia="楷体_GB2312"/>
          <w:b/>
          <w:sz w:val="30"/>
          <w:szCs w:val="30"/>
        </w:rPr>
        <w:t>日</w:t>
      </w:r>
    </w:p>
    <w:tbl>
      <w:tblPr>
        <w:tblStyle w:val="5"/>
        <w:tblW w:w="94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60"/>
        <w:gridCol w:w="3269"/>
        <w:gridCol w:w="1600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2112" w:type="dxa"/>
            <w:vAlign w:val="center"/>
          </w:tcPr>
          <w:p>
            <w:pPr>
              <w:spacing w:line="520" w:lineRule="exact"/>
              <w:jc w:val="center"/>
              <w:rPr>
                <w:rFonts w:eastAsia="楷体_GB2312"/>
                <w:b/>
                <w:sz w:val="30"/>
                <w:szCs w:val="30"/>
              </w:rPr>
            </w:pPr>
            <w:r>
              <w:rPr>
                <w:rFonts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赵泽阳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勐省镇人民政府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13987013205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王怀忠</w:t>
            </w:r>
          </w:p>
        </w:tc>
        <w:tc>
          <w:tcPr>
            <w:tcW w:w="12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勐省镇人民政府</w:t>
            </w:r>
          </w:p>
        </w:tc>
        <w:tc>
          <w:tcPr>
            <w:tcW w:w="160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18388922881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田学明</w:t>
            </w:r>
          </w:p>
        </w:tc>
        <w:tc>
          <w:tcPr>
            <w:tcW w:w="126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勐省镇人民政府</w:t>
            </w:r>
          </w:p>
        </w:tc>
        <w:tc>
          <w:tcPr>
            <w:tcW w:w="1600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</w:t>
            </w:r>
            <w:r>
              <w:rPr>
                <w:rFonts w:ascii="仿宋_GB2312" w:hAnsi="仿宋_GB2312" w:eastAsia="仿宋_GB2312" w:cs="仿宋_GB2312"/>
                <w:sz w:val="30"/>
                <w:szCs w:val="30"/>
              </w:rPr>
              <w:t>3578445115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罗国东</w:t>
            </w:r>
          </w:p>
        </w:tc>
        <w:tc>
          <w:tcPr>
            <w:tcW w:w="126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spacing w:val="-4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</w:t>
            </w:r>
          </w:p>
        </w:tc>
        <w:tc>
          <w:tcPr>
            <w:tcW w:w="1600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13987030922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赵  清</w:t>
            </w:r>
          </w:p>
        </w:tc>
        <w:tc>
          <w:tcPr>
            <w:tcW w:w="1260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勐省农场社区管理委员会振兴社区</w:t>
            </w:r>
          </w:p>
        </w:tc>
        <w:tc>
          <w:tcPr>
            <w:tcW w:w="1600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18388894220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田春梅</w:t>
            </w:r>
          </w:p>
        </w:tc>
        <w:tc>
          <w:tcPr>
            <w:tcW w:w="1260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pacing w:val="-40"/>
                <w:sz w:val="32"/>
                <w:szCs w:val="32"/>
              </w:rPr>
              <w:t>勐省农场社区管理委员会农园社区</w:t>
            </w:r>
          </w:p>
        </w:tc>
        <w:tc>
          <w:tcPr>
            <w:tcW w:w="1600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top"/>
          </w:tcPr>
          <w:p>
            <w:pPr>
              <w:spacing w:line="520" w:lineRule="exact"/>
              <w:jc w:val="center"/>
              <w:rPr>
                <w:rFonts w:ascii="仿宋_GB2312" w:hAnsi="Times New Roman" w:eastAsia="仿宋_GB2312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15012097657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赵秀英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</w:t>
            </w:r>
          </w:p>
        </w:tc>
        <w:tc>
          <w:tcPr>
            <w:tcW w:w="3269" w:type="dxa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勐省镇芒阳村村医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677408</w:t>
            </w:r>
          </w:p>
        </w:tc>
        <w:tc>
          <w:tcPr>
            <w:tcW w:w="2112" w:type="dxa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1</w:t>
            </w:r>
            <w:r>
              <w:rPr>
                <w:rFonts w:ascii="仿宋_GB2312" w:hAnsi="仿宋_GB2312" w:eastAsia="仿宋_GB2312" w:cs="仿宋_GB2312"/>
                <w:sz w:val="30"/>
                <w:szCs w:val="30"/>
              </w:rPr>
              <w:t>5974924651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钟  世</w:t>
            </w: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勐省</w:t>
            </w: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勐省镇永让村</w:t>
            </w: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677408</w:t>
            </w:r>
          </w:p>
        </w:tc>
        <w:tc>
          <w:tcPr>
            <w:tcW w:w="2112" w:type="dxa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15987274216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112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6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269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600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112" w:type="dxa"/>
          </w:tcPr>
          <w:p>
            <w:pPr>
              <w:spacing w:line="52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9" w:type="dxa"/>
            <w:gridSpan w:val="6"/>
          </w:tcPr>
          <w:p>
            <w:pPr>
              <w:spacing w:line="480" w:lineRule="exact"/>
              <w:ind w:firstLine="602" w:firstLineChars="200"/>
              <w:rPr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题目：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关于请求帮助改扩建勐省辖区内部分路段的建议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9429" w:type="dxa"/>
            <w:gridSpan w:val="6"/>
            <w:tcBorders>
              <w:bottom w:val="single" w:color="auto" w:sz="4" w:space="0"/>
            </w:tcBorders>
          </w:tcPr>
          <w:p>
            <w:pPr>
              <w:spacing w:line="460" w:lineRule="exact"/>
              <w:ind w:firstLine="643" w:firstLineChars="200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2"/>
                <w:szCs w:val="32"/>
              </w:rPr>
              <w:t>案由：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勐省地处沧源、耿马、双江交界处，是沧源自治县的北大门，区位、资源、气候、文化等优势明显，辖区内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主要包括勐省镇和</w:t>
            </w: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勐省农场社区管理委员会，辖10个村（社区）78个村（居）民小组。一直以来，在上级的关心支持下，勐省辖区内得到改善，主干要道基本上实现了硬化，有效的解决人民群众出行难的问题。但是，随着经济社会发展和家庭汽车快速增加，部分路段已满足不了人民群众对美好公路的向往，芒阳村永农秋景区范围内公路满足不了旅游的需求，加之某些路段存在较大的安全隐患，需要对其进行改扩建。</w:t>
            </w:r>
          </w:p>
          <w:p>
            <w:pPr>
              <w:spacing w:line="460" w:lineRule="exact"/>
              <w:ind w:firstLine="643" w:firstLineChars="200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案据：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《沧源佤族自治县勐省镇总体规划（2016—2035年）》中交通系统规划，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勐省镇及勐省农场城镇建设一体化发展格局、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《沧源佤族自治县勐省农场垦地融合发展示范点创建工作方案》（沧办发〔2022〕136号）。</w:t>
            </w:r>
          </w:p>
          <w:p>
            <w:pPr>
              <w:spacing w:line="460" w:lineRule="exact"/>
              <w:ind w:firstLine="643" w:firstLineChars="200"/>
              <w:rPr>
                <w:color w:val="FF000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建议：为助推勐省垦地融合发展，提升副中心城市建设功能，请求上级部门帮助勐省辖区内改扩建部分公路。一是提升改造勐省农场社区管理委员会驻地到永让村公路；二是提升改造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勐省农场十二队至芒阳村一组</w:t>
            </w: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val="en-US" w:eastAsia="zh-CN"/>
              </w:rPr>
              <w:t>公路</w:t>
            </w: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；三是提升改造勐省村委会驻地至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芒阳村一组至永康村</w:t>
            </w: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  <w:lang w:val="en-US" w:eastAsia="zh-CN"/>
              </w:rPr>
              <w:t>公路</w:t>
            </w:r>
            <w:r>
              <w:rPr>
                <w:rFonts w:hint="eastAsia" w:ascii="仿宋_GB2312" w:hAnsi="宋体" w:eastAsia="仿宋_GB2312"/>
                <w:b/>
                <w:bCs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1008" w:type="dxa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spacing w:line="46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421" w:type="dxa"/>
            <w:gridSpan w:val="5"/>
          </w:tcPr>
          <w:p>
            <w:pPr>
              <w:spacing w:line="460" w:lineRule="exact"/>
              <w:ind w:firstLine="643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议案审查委员会审查，报大会主席团批准，决定转有关部门办理。 </w:t>
            </w:r>
          </w:p>
          <w:p>
            <w:pPr>
              <w:spacing w:line="46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0"/>
              </w:rPr>
              <w:t xml:space="preserve">                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60" w:lineRule="exact"/>
              <w:ind w:firstLine="3520" w:firstLineChars="1100"/>
              <w:rPr>
                <w:rFonts w:ascii="仿宋_GB2312" w:hAnsi="仿宋_GB2312" w:eastAsia="仿宋_GB2312"/>
                <w:sz w:val="30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二0二三年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/>
                <w:sz w:val="30"/>
              </w:rPr>
              <w:t xml:space="preserve"> </w:t>
            </w:r>
          </w:p>
          <w:p>
            <w:pPr>
              <w:spacing w:line="460" w:lineRule="exact"/>
              <w:ind w:right="1050"/>
              <w:jc w:val="center"/>
              <w:rPr>
                <w:rFonts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46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421" w:type="dxa"/>
            <w:gridSpan w:val="5"/>
          </w:tcPr>
          <w:p>
            <w:pPr>
              <w:spacing w:line="460" w:lineRule="exact"/>
              <w:rPr>
                <w:rFonts w:eastAsia="仿宋_GB2312"/>
                <w:b/>
                <w:sz w:val="30"/>
                <w:szCs w:val="30"/>
              </w:rPr>
            </w:pPr>
          </w:p>
          <w:p>
            <w:pPr>
              <w:spacing w:line="460" w:lineRule="exact"/>
              <w:rPr>
                <w:rFonts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75" w:firstLineChars="148"/>
        <w:rPr>
          <w:rFonts w:eastAsia="仿宋_GB2312"/>
          <w:sz w:val="32"/>
          <w:szCs w:val="32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办〔2006〕147号文件通知为准，同时抄送县人大常委会选联工委和县政府督查室各一份。4.编号、分类、审查意见栏内容由选联工委填写。5.2023年2月1日前报大会秘书组。邮箱：cyxrdxlw@163.com 。</w:t>
      </w: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</w:docVars>
  <w:rsids>
    <w:rsidRoot w:val="00355835"/>
    <w:rsid w:val="00061B35"/>
    <w:rsid w:val="000676FD"/>
    <w:rsid w:val="00083979"/>
    <w:rsid w:val="000F3C47"/>
    <w:rsid w:val="000F7D91"/>
    <w:rsid w:val="00153D4A"/>
    <w:rsid w:val="001568E9"/>
    <w:rsid w:val="001D5824"/>
    <w:rsid w:val="002260A0"/>
    <w:rsid w:val="00290EA0"/>
    <w:rsid w:val="0029615D"/>
    <w:rsid w:val="002A5529"/>
    <w:rsid w:val="002F24B0"/>
    <w:rsid w:val="00355835"/>
    <w:rsid w:val="003D1880"/>
    <w:rsid w:val="003D611D"/>
    <w:rsid w:val="00405D2F"/>
    <w:rsid w:val="0040623F"/>
    <w:rsid w:val="00466D62"/>
    <w:rsid w:val="0047770E"/>
    <w:rsid w:val="004D6AAA"/>
    <w:rsid w:val="004F5402"/>
    <w:rsid w:val="00505FB5"/>
    <w:rsid w:val="00525374"/>
    <w:rsid w:val="0052561E"/>
    <w:rsid w:val="005F21F2"/>
    <w:rsid w:val="005F4702"/>
    <w:rsid w:val="00641E14"/>
    <w:rsid w:val="006438CD"/>
    <w:rsid w:val="00663E6F"/>
    <w:rsid w:val="006731D0"/>
    <w:rsid w:val="006B016E"/>
    <w:rsid w:val="006C3CE1"/>
    <w:rsid w:val="006F6674"/>
    <w:rsid w:val="0070275D"/>
    <w:rsid w:val="00752CC3"/>
    <w:rsid w:val="00754C8D"/>
    <w:rsid w:val="007C4796"/>
    <w:rsid w:val="007E2FEF"/>
    <w:rsid w:val="00820130"/>
    <w:rsid w:val="008B1EB8"/>
    <w:rsid w:val="008E394E"/>
    <w:rsid w:val="00903772"/>
    <w:rsid w:val="009641DC"/>
    <w:rsid w:val="00970FF6"/>
    <w:rsid w:val="009C5C3E"/>
    <w:rsid w:val="00A25101"/>
    <w:rsid w:val="00A53CB4"/>
    <w:rsid w:val="00A90864"/>
    <w:rsid w:val="00AC66BC"/>
    <w:rsid w:val="00BA7E6B"/>
    <w:rsid w:val="00BE567D"/>
    <w:rsid w:val="00C222B5"/>
    <w:rsid w:val="00CE6473"/>
    <w:rsid w:val="00D42EDE"/>
    <w:rsid w:val="00D70923"/>
    <w:rsid w:val="00D71925"/>
    <w:rsid w:val="00DA18C4"/>
    <w:rsid w:val="00DA4FB8"/>
    <w:rsid w:val="00E16988"/>
    <w:rsid w:val="00E9008A"/>
    <w:rsid w:val="00E90380"/>
    <w:rsid w:val="00EE6A33"/>
    <w:rsid w:val="00EE7F66"/>
    <w:rsid w:val="00F91F5B"/>
    <w:rsid w:val="00FC206A"/>
    <w:rsid w:val="02364A9F"/>
    <w:rsid w:val="04E65F33"/>
    <w:rsid w:val="053A3366"/>
    <w:rsid w:val="05A60352"/>
    <w:rsid w:val="0C293FBD"/>
    <w:rsid w:val="0D4256D7"/>
    <w:rsid w:val="0E30301C"/>
    <w:rsid w:val="0F820CBB"/>
    <w:rsid w:val="11B60486"/>
    <w:rsid w:val="17775EC1"/>
    <w:rsid w:val="1A08038F"/>
    <w:rsid w:val="1B3E1119"/>
    <w:rsid w:val="1C306A84"/>
    <w:rsid w:val="1DE3034B"/>
    <w:rsid w:val="1E7B08DB"/>
    <w:rsid w:val="20010C29"/>
    <w:rsid w:val="234A5650"/>
    <w:rsid w:val="27703FD2"/>
    <w:rsid w:val="28C665CB"/>
    <w:rsid w:val="2CCD545E"/>
    <w:rsid w:val="2DFC069A"/>
    <w:rsid w:val="2E310A83"/>
    <w:rsid w:val="2F114DB3"/>
    <w:rsid w:val="320C14E8"/>
    <w:rsid w:val="381F28CE"/>
    <w:rsid w:val="3BA064D6"/>
    <w:rsid w:val="3CDD336C"/>
    <w:rsid w:val="43072A46"/>
    <w:rsid w:val="48020CED"/>
    <w:rsid w:val="480C273F"/>
    <w:rsid w:val="4AA2064F"/>
    <w:rsid w:val="4ACA0CCD"/>
    <w:rsid w:val="4B6C0384"/>
    <w:rsid w:val="4CF95329"/>
    <w:rsid w:val="4F2B2C6B"/>
    <w:rsid w:val="4FC048D8"/>
    <w:rsid w:val="52B47D7E"/>
    <w:rsid w:val="559B39EC"/>
    <w:rsid w:val="562211C1"/>
    <w:rsid w:val="5631183B"/>
    <w:rsid w:val="56497198"/>
    <w:rsid w:val="5C5C6993"/>
    <w:rsid w:val="5D2E02A5"/>
    <w:rsid w:val="5E8241A9"/>
    <w:rsid w:val="5E8C18D3"/>
    <w:rsid w:val="5E912211"/>
    <w:rsid w:val="5FFF5594"/>
    <w:rsid w:val="61EF4A51"/>
    <w:rsid w:val="61F97E19"/>
    <w:rsid w:val="67B949EF"/>
    <w:rsid w:val="68113F03"/>
    <w:rsid w:val="68A6579E"/>
    <w:rsid w:val="68F30EFE"/>
    <w:rsid w:val="697C6220"/>
    <w:rsid w:val="6AF60229"/>
    <w:rsid w:val="6CC7052A"/>
    <w:rsid w:val="6DBD7D45"/>
    <w:rsid w:val="73E876E2"/>
    <w:rsid w:val="746E570C"/>
    <w:rsid w:val="74853B91"/>
    <w:rsid w:val="75DE5F6F"/>
    <w:rsid w:val="765269E4"/>
    <w:rsid w:val="76984523"/>
    <w:rsid w:val="76ED1526"/>
    <w:rsid w:val="79936AD3"/>
    <w:rsid w:val="7BA47844"/>
    <w:rsid w:val="7D0F0071"/>
    <w:rsid w:val="7E616737"/>
    <w:rsid w:val="7F257A37"/>
    <w:rsid w:val="7F2D2412"/>
    <w:rsid w:val="7F6A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Char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520Data/360se6/User%25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874</Words>
  <Characters>1039</Characters>
  <Lines>7</Lines>
  <Paragraphs>2</Paragraphs>
  <TotalTime>2</TotalTime>
  <ScaleCrop>false</ScaleCrop>
  <LinksUpToDate>false</LinksUpToDate>
  <CharactersWithSpaces>1086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2015-01-24T02:45:00Z</dcterms:created>
  <dc:creator>微软用户</dc:creator>
  <cp:lastModifiedBy>曲氺流觞</cp:lastModifiedBy>
  <cp:lastPrinted>2017-12-21T08:48:00Z</cp:lastPrinted>
  <dcterms:modified xsi:type="dcterms:W3CDTF">2023-05-08T06:54:46Z</dcterms:modified>
  <dc:title>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0636785073CB4F1E9E71576BB5A708B2</vt:lpwstr>
  </property>
</Properties>
</file>