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方正小标宋简体" w:eastAsia="仿宋_GB2312" w:cs="方正小标宋简体"/>
          <w:b/>
          <w:w w:val="80"/>
          <w:sz w:val="32"/>
          <w:szCs w:val="32"/>
        </w:rPr>
      </w:pPr>
      <w:r>
        <w:rPr>
          <w:rFonts w:hint="eastAsia" w:ascii="仿宋_GB2312" w:hAnsi="方正小标宋简体" w:eastAsia="仿宋_GB2312" w:cs="方正小标宋简体"/>
          <w:b/>
          <w:w w:val="80"/>
          <w:sz w:val="32"/>
          <w:szCs w:val="32"/>
        </w:rPr>
        <w:t>附件</w:t>
      </w:r>
      <w:r>
        <w:rPr>
          <w:rFonts w:hint="eastAsia" w:ascii="仿宋_GB2312" w:hAnsi="方正小标宋简体" w:eastAsia="仿宋_GB2312" w:cs="方正小标宋简体"/>
          <w:b/>
          <w:w w:val="80"/>
          <w:sz w:val="32"/>
          <w:szCs w:val="32"/>
          <w:lang w:val="en-US" w:eastAsia="zh-CN"/>
        </w:rPr>
        <w:t>3</w:t>
      </w:r>
      <w:bookmarkStart w:id="0" w:name="_GoBack"/>
      <w:bookmarkEnd w:id="0"/>
      <w:r>
        <w:rPr>
          <w:rFonts w:hint="eastAsia" w:ascii="仿宋_GB2312" w:hAnsi="方正小标宋简体" w:eastAsia="仿宋_GB2312" w:cs="方正小标宋简体"/>
          <w:b/>
          <w:w w:val="80"/>
          <w:sz w:val="32"/>
          <w:szCs w:val="32"/>
        </w:rPr>
        <w:t>：</w:t>
      </w:r>
    </w:p>
    <w:p>
      <w:pPr>
        <w:jc w:val="center"/>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定向招聘应聘人员情况审核表</w:t>
      </w:r>
    </w:p>
    <w:tbl>
      <w:tblPr>
        <w:tblStyle w:val="6"/>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52"/>
        <w:gridCol w:w="1104"/>
        <w:gridCol w:w="24"/>
        <w:gridCol w:w="804"/>
        <w:gridCol w:w="792"/>
        <w:gridCol w:w="708"/>
        <w:gridCol w:w="696"/>
        <w:gridCol w:w="324"/>
        <w:gridCol w:w="1020"/>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356" w:type="dxa"/>
            <w:gridSpan w:val="2"/>
            <w:vAlign w:val="center"/>
          </w:tcPr>
          <w:p>
            <w:pPr>
              <w:jc w:val="center"/>
              <w:rPr>
                <w:rFonts w:ascii="仿宋_GB2312" w:hAnsi="仿宋_GB2312" w:eastAsia="仿宋_GB2312" w:cs="仿宋_GB2312"/>
                <w:sz w:val="28"/>
                <w:szCs w:val="28"/>
              </w:rPr>
            </w:pPr>
          </w:p>
        </w:tc>
        <w:tc>
          <w:tcPr>
            <w:tcW w:w="828"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792" w:type="dxa"/>
            <w:vAlign w:val="center"/>
          </w:tcPr>
          <w:p>
            <w:pPr>
              <w:jc w:val="center"/>
              <w:rPr>
                <w:rFonts w:ascii="仿宋_GB2312" w:hAnsi="仿宋_GB2312" w:eastAsia="仿宋_GB2312" w:cs="仿宋_GB2312"/>
                <w:sz w:val="28"/>
                <w:szCs w:val="28"/>
              </w:rPr>
            </w:pPr>
          </w:p>
        </w:tc>
        <w:tc>
          <w:tcPr>
            <w:tcW w:w="1404" w:type="dxa"/>
            <w:gridSpan w:val="2"/>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政治面貌</w:t>
            </w:r>
          </w:p>
        </w:tc>
        <w:tc>
          <w:tcPr>
            <w:tcW w:w="1344" w:type="dxa"/>
            <w:gridSpan w:val="2"/>
            <w:vAlign w:val="center"/>
          </w:tcPr>
          <w:p>
            <w:pPr>
              <w:jc w:val="center"/>
              <w:rPr>
                <w:rFonts w:ascii="仿宋_GB2312" w:hAnsi="仿宋_GB2312" w:eastAsia="仿宋_GB2312" w:cs="仿宋_GB2312"/>
                <w:sz w:val="28"/>
                <w:szCs w:val="28"/>
              </w:rPr>
            </w:pPr>
          </w:p>
        </w:tc>
        <w:tc>
          <w:tcPr>
            <w:tcW w:w="2124" w:type="dxa"/>
            <w:vMerge w:val="restart"/>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贴</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照</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片</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2"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356" w:type="dxa"/>
            <w:gridSpan w:val="2"/>
            <w:vAlign w:val="center"/>
          </w:tcPr>
          <w:p>
            <w:pPr>
              <w:jc w:val="center"/>
              <w:rPr>
                <w:rFonts w:ascii="仿宋_GB2312" w:hAnsi="仿宋_GB2312" w:eastAsia="仿宋_GB2312" w:cs="仿宋_GB2312"/>
                <w:sz w:val="28"/>
                <w:szCs w:val="28"/>
              </w:rPr>
            </w:pPr>
          </w:p>
        </w:tc>
        <w:tc>
          <w:tcPr>
            <w:tcW w:w="828"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学位</w:t>
            </w:r>
          </w:p>
        </w:tc>
        <w:tc>
          <w:tcPr>
            <w:tcW w:w="792" w:type="dxa"/>
            <w:vAlign w:val="center"/>
          </w:tcPr>
          <w:p>
            <w:pPr>
              <w:jc w:val="center"/>
              <w:rPr>
                <w:rFonts w:ascii="仿宋_GB2312" w:hAnsi="仿宋_GB2312" w:eastAsia="仿宋_GB2312" w:cs="仿宋_GB2312"/>
                <w:sz w:val="28"/>
                <w:szCs w:val="28"/>
              </w:rPr>
            </w:pPr>
          </w:p>
        </w:tc>
        <w:tc>
          <w:tcPr>
            <w:tcW w:w="1404" w:type="dxa"/>
            <w:gridSpan w:val="2"/>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1344" w:type="dxa"/>
            <w:gridSpan w:val="2"/>
            <w:vAlign w:val="center"/>
          </w:tcPr>
          <w:p>
            <w:pPr>
              <w:jc w:val="center"/>
              <w:rPr>
                <w:rFonts w:ascii="仿宋_GB2312" w:hAnsi="仿宋_GB2312" w:eastAsia="仿宋_GB2312" w:cs="仿宋_GB2312"/>
                <w:sz w:val="28"/>
                <w:szCs w:val="28"/>
              </w:rPr>
            </w:pPr>
          </w:p>
        </w:tc>
        <w:tc>
          <w:tcPr>
            <w:tcW w:w="2124" w:type="dxa"/>
            <w:vMerge w:val="continue"/>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2" w:type="dxa"/>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w:t>
            </w:r>
          </w:p>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2976" w:type="dxa"/>
            <w:gridSpan w:val="5"/>
            <w:vAlign w:val="center"/>
          </w:tcPr>
          <w:p>
            <w:pPr>
              <w:jc w:val="center"/>
              <w:rPr>
                <w:rFonts w:ascii="仿宋_GB2312" w:hAnsi="仿宋_GB2312" w:eastAsia="仿宋_GB2312" w:cs="仿宋_GB2312"/>
                <w:sz w:val="28"/>
                <w:szCs w:val="28"/>
              </w:rPr>
            </w:pPr>
          </w:p>
        </w:tc>
        <w:tc>
          <w:tcPr>
            <w:tcW w:w="1404" w:type="dxa"/>
            <w:gridSpan w:val="2"/>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服务时间</w:t>
            </w:r>
          </w:p>
        </w:tc>
        <w:tc>
          <w:tcPr>
            <w:tcW w:w="1344" w:type="dxa"/>
            <w:gridSpan w:val="2"/>
            <w:vAlign w:val="center"/>
          </w:tcPr>
          <w:p>
            <w:pPr>
              <w:jc w:val="center"/>
              <w:rPr>
                <w:rFonts w:ascii="仿宋_GB2312" w:hAnsi="仿宋_GB2312" w:eastAsia="仿宋_GB2312" w:cs="仿宋_GB2312"/>
                <w:sz w:val="28"/>
                <w:szCs w:val="28"/>
              </w:rPr>
            </w:pPr>
          </w:p>
        </w:tc>
        <w:tc>
          <w:tcPr>
            <w:tcW w:w="2124" w:type="dxa"/>
            <w:vMerge w:val="continue"/>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毕业院校及专业</w:t>
            </w:r>
          </w:p>
        </w:tc>
        <w:tc>
          <w:tcPr>
            <w:tcW w:w="4344" w:type="dxa"/>
            <w:gridSpan w:val="6"/>
            <w:vAlign w:val="center"/>
          </w:tcPr>
          <w:p>
            <w:pPr>
              <w:jc w:val="center"/>
              <w:rPr>
                <w:rFonts w:ascii="仿宋_GB2312" w:hAnsi="仿宋_GB2312" w:eastAsia="仿宋_GB2312" w:cs="仿宋_GB2312"/>
                <w:sz w:val="28"/>
                <w:szCs w:val="28"/>
              </w:rPr>
            </w:pPr>
          </w:p>
        </w:tc>
        <w:tc>
          <w:tcPr>
            <w:tcW w:w="2124" w:type="dxa"/>
            <w:vMerge w:val="continue"/>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报考单位及岗位</w:t>
            </w:r>
          </w:p>
        </w:tc>
        <w:tc>
          <w:tcPr>
            <w:tcW w:w="6468" w:type="dxa"/>
            <w:gridSpan w:val="7"/>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岗位代码</w:t>
            </w:r>
          </w:p>
        </w:tc>
        <w:tc>
          <w:tcPr>
            <w:tcW w:w="6468" w:type="dxa"/>
            <w:gridSpan w:val="7"/>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现户口所在地</w:t>
            </w:r>
          </w:p>
        </w:tc>
        <w:tc>
          <w:tcPr>
            <w:tcW w:w="6468" w:type="dxa"/>
            <w:gridSpan w:val="7"/>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251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6468" w:type="dxa"/>
            <w:gridSpan w:val="7"/>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512" w:type="dxa"/>
            <w:gridSpan w:val="4"/>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6468" w:type="dxa"/>
            <w:gridSpan w:val="7"/>
            <w:vAlign w:val="center"/>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1384" w:type="dxa"/>
            <w:gridSpan w:val="2"/>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学习工作服务简历</w:t>
            </w:r>
          </w:p>
        </w:tc>
        <w:tc>
          <w:tcPr>
            <w:tcW w:w="7596" w:type="dxa"/>
            <w:gridSpan w:val="9"/>
          </w:tcPr>
          <w:p>
            <w:pPr>
              <w:spacing w:line="0" w:lineRule="atLeas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1384" w:type="dxa"/>
            <w:gridSpan w:val="2"/>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家庭主要成员情况</w:t>
            </w:r>
          </w:p>
        </w:tc>
        <w:tc>
          <w:tcPr>
            <w:tcW w:w="7596" w:type="dxa"/>
            <w:gridSpan w:val="9"/>
          </w:tcPr>
          <w:p>
            <w:pPr>
              <w:spacing w:line="0" w:lineRule="atLeas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5" w:hRule="atLeast"/>
        </w:trPr>
        <w:tc>
          <w:tcPr>
            <w:tcW w:w="1384" w:type="dxa"/>
            <w:gridSpan w:val="2"/>
            <w:vAlign w:val="center"/>
          </w:tcPr>
          <w:p>
            <w:pPr>
              <w:spacing w:line="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服务单位审核意见</w:t>
            </w:r>
          </w:p>
        </w:tc>
        <w:tc>
          <w:tcPr>
            <w:tcW w:w="3432" w:type="dxa"/>
            <w:gridSpan w:val="5"/>
          </w:tcPr>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（盖 章）</w:t>
            </w:r>
          </w:p>
          <w:p>
            <w:pPr>
              <w:spacing w:line="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c>
          <w:tcPr>
            <w:tcW w:w="1020" w:type="dxa"/>
            <w:gridSpan w:val="2"/>
            <w:vAlign w:val="center"/>
          </w:tcPr>
          <w:p>
            <w:pPr>
              <w:spacing w:line="0" w:lineRule="atLeast"/>
              <w:jc w:val="center"/>
              <w:rPr>
                <w:rFonts w:ascii="仿宋_GB2312" w:hAnsi="宋体" w:eastAsia="仿宋_GB2312" w:cs="宋体"/>
                <w:sz w:val="28"/>
                <w:szCs w:val="28"/>
              </w:rPr>
            </w:pPr>
            <w:r>
              <w:rPr>
                <w:rFonts w:hint="eastAsia" w:ascii="仿宋_GB2312" w:hAnsi="仿宋_GB2312" w:eastAsia="仿宋_GB2312" w:cs="仿宋_GB2312"/>
                <w:sz w:val="28"/>
                <w:szCs w:val="28"/>
              </w:rPr>
              <w:t>服务主</w:t>
            </w:r>
            <w:r>
              <w:rPr>
                <w:rFonts w:hint="eastAsia" w:ascii="仿宋_GB2312" w:hAnsi="宋体" w:eastAsia="仿宋_GB2312" w:cs="宋体"/>
                <w:sz w:val="28"/>
                <w:szCs w:val="28"/>
              </w:rPr>
              <w:t>管机构审核意见</w:t>
            </w:r>
          </w:p>
        </w:tc>
        <w:tc>
          <w:tcPr>
            <w:tcW w:w="3144" w:type="dxa"/>
            <w:gridSpan w:val="2"/>
          </w:tcPr>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p>
          <w:p>
            <w:pPr>
              <w:spacing w:line="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（盖 章）</w:t>
            </w:r>
          </w:p>
          <w:p>
            <w:pPr>
              <w:spacing w:line="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tc>
      </w:tr>
    </w:tbl>
    <w:p>
      <w:pPr>
        <w:spacing w:line="0" w:lineRule="atLeas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备注：1.此表一式三份，服务单位、服务主管机构及资格复审单位各存一份，应聘人员在资格复审时将此表提交资格复审单位；</w:t>
      </w:r>
    </w:p>
    <w:p>
      <w:pPr>
        <w:spacing w:line="0" w:lineRule="atLeast"/>
        <w:rPr>
          <w:rFonts w:ascii="仿宋_GB2312" w:hAnsi="仿宋_GB2312" w:eastAsia="仿宋_GB2312" w:cs="仿宋_GB2312"/>
          <w:sz w:val="24"/>
        </w:rPr>
      </w:pPr>
      <w:r>
        <w:rPr>
          <w:rFonts w:hint="eastAsia" w:ascii="仿宋_GB2312" w:hAnsi="仿宋_GB2312" w:eastAsia="仿宋_GB2312" w:cs="仿宋_GB2312"/>
          <w:sz w:val="24"/>
        </w:rPr>
        <w:t xml:space="preserve">    2.服务单位审核意见及服务主管机构审核意见需填写应聘人员在服务期间工作年度考核是否合格、是否同意报考。</w:t>
      </w:r>
    </w:p>
    <w:sectPr>
      <w:pgSz w:w="11906" w:h="16838"/>
      <w:pgMar w:top="1701" w:right="1474" w:bottom="1701" w:left="1587" w:header="851" w:footer="992"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08824EE"/>
    <w:rsid w:val="003B3C2C"/>
    <w:rsid w:val="0073321C"/>
    <w:rsid w:val="0077063E"/>
    <w:rsid w:val="00B9191F"/>
    <w:rsid w:val="00D06123"/>
    <w:rsid w:val="00ED0DCF"/>
    <w:rsid w:val="08E0027F"/>
    <w:rsid w:val="1BD055AA"/>
    <w:rsid w:val="1FC432F3"/>
    <w:rsid w:val="21B562E2"/>
    <w:rsid w:val="24321F04"/>
    <w:rsid w:val="308824EE"/>
    <w:rsid w:val="3A105DE6"/>
    <w:rsid w:val="3D5E1A9E"/>
    <w:rsid w:val="3DF73849"/>
    <w:rsid w:val="4DD94036"/>
    <w:rsid w:val="5F22232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临沧市直属党政机关单位</Company>
  <Pages>1</Pages>
  <Words>52</Words>
  <Characters>303</Characters>
  <Lines>2</Lines>
  <Paragraphs>1</Paragraphs>
  <ScaleCrop>false</ScaleCrop>
  <LinksUpToDate>false</LinksUpToDate>
  <CharactersWithSpaces>354</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2020-03-18T06:46:00Z</dcterms:created>
  <dc:creator>张新荣</dc:creator>
  <cp:lastModifiedBy>周万婷</cp:lastModifiedBy>
  <dcterms:modified xsi:type="dcterms:W3CDTF">2023-07-04T07:03:59Z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